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C3" w:rsidRDefault="00E17180" w:rsidP="00E17180">
      <w:pPr>
        <w:pStyle w:val="6"/>
        <w:jc w:val="left"/>
        <w:rPr>
          <w:rFonts w:ascii="NewtonITT" w:hAnsi="NewtonITT"/>
          <w:sz w:val="28"/>
          <w:szCs w:val="28"/>
        </w:rPr>
      </w:pPr>
      <w:bookmarkStart w:id="0" w:name="_GoBack"/>
      <w:bookmarkEnd w:id="0"/>
      <w:r w:rsidRPr="002A5F9E">
        <w:rPr>
          <w:rFonts w:ascii="NewtonITT" w:hAnsi="NewtonITT"/>
          <w:sz w:val="28"/>
          <w:szCs w:val="28"/>
        </w:rPr>
        <w:t xml:space="preserve">       </w:t>
      </w:r>
    </w:p>
    <w:tbl>
      <w:tblPr>
        <w:tblpPr w:leftFromText="180" w:rightFromText="180" w:vertAnchor="page" w:horzAnchor="margin" w:tblpY="738"/>
        <w:tblW w:w="10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8B4CC3" w:rsidRPr="00016964" w:rsidTr="00D24B56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25" w:type="dxa"/>
            <w:tcBorders>
              <w:bottom w:val="thinThickSmallGap" w:sz="24" w:space="0" w:color="auto"/>
            </w:tcBorders>
          </w:tcPr>
          <w:p w:rsidR="008B4CC3" w:rsidRPr="00CA5DC8" w:rsidRDefault="008B4CC3" w:rsidP="00D24B56">
            <w:pPr>
              <w:pStyle w:val="31"/>
              <w:rPr>
                <w:rFonts w:ascii="NewtonITT" w:hAnsi="NewtonITT"/>
                <w:szCs w:val="22"/>
              </w:rPr>
            </w:pPr>
            <w:r w:rsidRPr="00CA5DC8">
              <w:rPr>
                <w:rFonts w:ascii="NewtonITT" w:hAnsi="NewtonITT" w:cs="Newton"/>
                <w:szCs w:val="22"/>
              </w:rPr>
              <w:t>БАШ</w:t>
            </w:r>
            <w:r>
              <w:rPr>
                <w:szCs w:val="22"/>
              </w:rPr>
              <w:t>Қ</w:t>
            </w:r>
            <w:r w:rsidRPr="00CA5DC8">
              <w:rPr>
                <w:rFonts w:ascii="NewtonITT" w:hAnsi="NewtonITT" w:cs="Newton"/>
                <w:szCs w:val="22"/>
              </w:rPr>
              <w:t>ОРТОСТАН</w:t>
            </w:r>
            <w:r>
              <w:rPr>
                <w:rFonts w:ascii="NewtonITT" w:hAnsi="NewtonITT" w:cs="Newton"/>
                <w:szCs w:val="22"/>
              </w:rPr>
              <w:t xml:space="preserve"> </w:t>
            </w:r>
            <w:r w:rsidRPr="00CA5DC8">
              <w:rPr>
                <w:rFonts w:ascii="NewtonITT" w:hAnsi="NewtonITT"/>
                <w:szCs w:val="22"/>
              </w:rPr>
              <w:t>РЕСПУБЛИКА</w:t>
            </w:r>
            <w:r>
              <w:rPr>
                <w:szCs w:val="22"/>
              </w:rPr>
              <w:t>Һ</w:t>
            </w:r>
            <w:r w:rsidRPr="00CA5DC8">
              <w:rPr>
                <w:rFonts w:ascii="NewtonITT" w:hAnsi="NewtonITT"/>
                <w:szCs w:val="22"/>
              </w:rPr>
              <w:t>Ы</w:t>
            </w:r>
          </w:p>
          <w:p w:rsidR="008B4CC3" w:rsidRPr="00CA5DC8" w:rsidRDefault="008B4CC3" w:rsidP="00D24B56">
            <w:pPr>
              <w:ind w:left="-121"/>
              <w:rPr>
                <w:rFonts w:ascii="NewtonITT" w:hAnsi="NewtonITT" w:cs="Newton"/>
                <w:b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8B4CC3" w:rsidRDefault="008B4CC3" w:rsidP="00D24B56">
            <w:pPr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ЫНЫң</w:t>
            </w:r>
          </w:p>
          <w:p w:rsidR="008B4CC3" w:rsidRDefault="008B4CC3" w:rsidP="00D24B56">
            <w:pPr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Ишле АУЫЛ СОВЕТЫ </w:t>
            </w:r>
          </w:p>
          <w:p w:rsidR="008B4CC3" w:rsidRPr="00CA5DC8" w:rsidRDefault="008B4CC3" w:rsidP="00D24B56">
            <w:pPr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  <w:r w:rsidRPr="00CA5DC8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</w:t>
            </w:r>
          </w:p>
          <w:p w:rsidR="008B4CC3" w:rsidRPr="005E4C4D" w:rsidRDefault="008B4CC3" w:rsidP="00D24B56">
            <w:pPr>
              <w:rPr>
                <w:sz w:val="10"/>
                <w:szCs w:val="10"/>
              </w:rPr>
            </w:pP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ә</w:t>
            </w:r>
            <w:r w:rsidRPr="00CA5DC8"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 w:rsidRPr="005E4C4D">
              <w:rPr>
                <w:sz w:val="10"/>
                <w:szCs w:val="10"/>
              </w:rPr>
              <w:t xml:space="preserve"> </w:t>
            </w:r>
          </w:p>
          <w:p w:rsidR="008B4CC3" w:rsidRPr="00330A84" w:rsidRDefault="008B4CC3" w:rsidP="00D24B56">
            <w:pPr>
              <w:rPr>
                <w:rFonts w:ascii="NewtonITT" w:hAnsi="NewtonITT"/>
                <w:sz w:val="10"/>
                <w:szCs w:val="10"/>
              </w:rPr>
            </w:pPr>
          </w:p>
          <w:p w:rsidR="008B4CC3" w:rsidRPr="003E1BDB" w:rsidRDefault="008B4CC3" w:rsidP="00D24B56">
            <w:pPr>
              <w:rPr>
                <w:rFonts w:ascii="Bashkort" w:hAnsi="Bashkort"/>
                <w:b/>
              </w:rPr>
            </w:pPr>
          </w:p>
        </w:tc>
        <w:tc>
          <w:tcPr>
            <w:tcW w:w="1839" w:type="dxa"/>
            <w:tcBorders>
              <w:bottom w:val="thinThickSmallGap" w:sz="24" w:space="0" w:color="auto"/>
            </w:tcBorders>
          </w:tcPr>
          <w:p w:rsidR="008B4CC3" w:rsidRDefault="00E46218" w:rsidP="00D24B56">
            <w:pPr>
              <w:ind w:left="-74"/>
            </w:pPr>
            <w:r w:rsidRPr="007C68DA">
              <w:rPr>
                <w:b/>
                <w:noProof/>
              </w:rPr>
              <w:drawing>
                <wp:inline distT="0" distB="0" distL="0" distR="0">
                  <wp:extent cx="857250" cy="1114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bottom w:val="thinThickSmallGap" w:sz="24" w:space="0" w:color="auto"/>
            </w:tcBorders>
          </w:tcPr>
          <w:p w:rsidR="008B4CC3" w:rsidRDefault="008B4CC3" w:rsidP="00D24B56">
            <w:pPr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8B4CC3" w:rsidRDefault="008B4CC3" w:rsidP="00D24B56">
            <w:pPr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8B4CC3" w:rsidRPr="00ED7DAE" w:rsidRDefault="008B4CC3" w:rsidP="00D24B56">
            <w:pPr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Ишлинский</w:t>
            </w:r>
            <w:r w:rsidRPr="00ED7DAE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</w:t>
            </w:r>
          </w:p>
          <w:p w:rsidR="008B4CC3" w:rsidRPr="00CA5DC8" w:rsidRDefault="008B4CC3" w:rsidP="00D24B56">
            <w:pPr>
              <w:rPr>
                <w:rFonts w:ascii="NewtonITT" w:hAnsi="NewtonITT"/>
                <w:b/>
                <w:sz w:val="22"/>
                <w:szCs w:val="22"/>
              </w:rPr>
            </w:pP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CA5DC8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CA5DC8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8B4CC3" w:rsidRPr="00B9131E" w:rsidRDefault="008B4CC3" w:rsidP="00D24B56">
            <w:pPr>
              <w:rPr>
                <w:rFonts w:ascii="NewtonITT" w:hAnsi="NewtonITT"/>
                <w:b/>
                <w:sz w:val="10"/>
                <w:szCs w:val="10"/>
              </w:rPr>
            </w:pPr>
          </w:p>
          <w:p w:rsidR="008B4CC3" w:rsidRPr="00016964" w:rsidRDefault="008B4CC3" w:rsidP="00D24B56">
            <w:pPr>
              <w:rPr>
                <w:b/>
              </w:rPr>
            </w:pPr>
          </w:p>
        </w:tc>
      </w:tr>
    </w:tbl>
    <w:p w:rsidR="00E17180" w:rsidRPr="002A5F9E" w:rsidRDefault="008B4CC3" w:rsidP="00E17180">
      <w:pPr>
        <w:pStyle w:val="6"/>
        <w:jc w:val="left"/>
        <w:rPr>
          <w:rFonts w:ascii="NewtonITT" w:hAnsi="NewtonITT"/>
          <w:sz w:val="28"/>
          <w:szCs w:val="28"/>
        </w:rPr>
      </w:pPr>
      <w:r>
        <w:rPr>
          <w:rFonts w:ascii="NewtonITT" w:hAnsi="NewtonITT"/>
          <w:sz w:val="28"/>
          <w:szCs w:val="28"/>
        </w:rPr>
        <w:t xml:space="preserve">                    </w:t>
      </w:r>
      <w:r w:rsidR="00F91ABF" w:rsidRPr="002A5F9E">
        <w:rPr>
          <w:rFonts w:ascii="NewtonITT" w:hAnsi="NewtonITT"/>
          <w:sz w:val="28"/>
          <w:szCs w:val="28"/>
        </w:rPr>
        <w:t>ҡ</w:t>
      </w:r>
      <w:r w:rsidR="00E17180" w:rsidRPr="002A5F9E">
        <w:rPr>
          <w:rFonts w:ascii="NewtonITT" w:hAnsi="NewtonITT"/>
          <w:sz w:val="28"/>
          <w:szCs w:val="28"/>
        </w:rPr>
        <w:t xml:space="preserve">АрАр                                         </w:t>
      </w:r>
      <w:r w:rsidR="00F91ABF" w:rsidRPr="002A5F9E">
        <w:rPr>
          <w:rFonts w:ascii="NewtonITT" w:hAnsi="NewtonITT"/>
          <w:sz w:val="28"/>
          <w:szCs w:val="28"/>
        </w:rPr>
        <w:t xml:space="preserve">     </w:t>
      </w:r>
      <w:r w:rsidR="00E17180" w:rsidRPr="002A5F9E">
        <w:rPr>
          <w:rFonts w:ascii="NewtonITT" w:hAnsi="NewtonITT"/>
          <w:sz w:val="28"/>
          <w:szCs w:val="28"/>
        </w:rPr>
        <w:t xml:space="preserve"> </w:t>
      </w:r>
      <w:r>
        <w:rPr>
          <w:rFonts w:ascii="NewtonITT" w:hAnsi="NewtonITT"/>
          <w:sz w:val="28"/>
          <w:szCs w:val="28"/>
        </w:rPr>
        <w:t xml:space="preserve">           </w:t>
      </w:r>
      <w:r w:rsidR="00E17180" w:rsidRPr="002A5F9E">
        <w:rPr>
          <w:rFonts w:ascii="NewtonITT" w:hAnsi="NewtonITT"/>
          <w:sz w:val="28"/>
          <w:szCs w:val="28"/>
        </w:rPr>
        <w:t xml:space="preserve">постановление                                           </w:t>
      </w:r>
    </w:p>
    <w:p w:rsidR="00E17180" w:rsidRDefault="00E17180" w:rsidP="00C7057E">
      <w:pPr>
        <w:pStyle w:val="a4"/>
        <w:jc w:val="both"/>
        <w:rPr>
          <w:sz w:val="24"/>
        </w:rPr>
      </w:pPr>
      <w:r>
        <w:rPr>
          <w:sz w:val="24"/>
        </w:rPr>
        <w:t xml:space="preserve"> __</w:t>
      </w:r>
      <w:r w:rsidRPr="00CB3EB6">
        <w:rPr>
          <w:sz w:val="24"/>
        </w:rPr>
        <w:t>__________</w:t>
      </w:r>
      <w:r>
        <w:rPr>
          <w:sz w:val="24"/>
        </w:rPr>
        <w:t>_</w:t>
      </w:r>
      <w:r w:rsidRPr="00CB3EB6">
        <w:rPr>
          <w:sz w:val="24"/>
        </w:rPr>
        <w:t xml:space="preserve"> 20</w:t>
      </w:r>
      <w:r>
        <w:rPr>
          <w:sz w:val="24"/>
        </w:rPr>
        <w:t>____</w:t>
      </w:r>
      <w:r w:rsidRPr="00CB3EB6">
        <w:rPr>
          <w:sz w:val="24"/>
        </w:rPr>
        <w:t xml:space="preserve"> й.        </w:t>
      </w:r>
      <w:r w:rsidR="00C7057E">
        <w:rPr>
          <w:sz w:val="24"/>
        </w:rPr>
        <w:t xml:space="preserve">  </w:t>
      </w:r>
      <w:r w:rsidRPr="00CB3EB6">
        <w:rPr>
          <w:sz w:val="24"/>
        </w:rPr>
        <w:t xml:space="preserve">    </w:t>
      </w:r>
      <w:r w:rsidR="008B4CC3">
        <w:rPr>
          <w:sz w:val="24"/>
        </w:rPr>
        <w:t xml:space="preserve">                         </w:t>
      </w:r>
      <w:r w:rsidRPr="00CB3EB6">
        <w:rPr>
          <w:sz w:val="24"/>
        </w:rPr>
        <w:t xml:space="preserve"> №</w:t>
      </w:r>
      <w:r w:rsidR="008B222C">
        <w:rPr>
          <w:sz w:val="24"/>
        </w:rPr>
        <w:t xml:space="preserve"> </w:t>
      </w:r>
      <w:r w:rsidR="00BB6E0C">
        <w:rPr>
          <w:sz w:val="24"/>
        </w:rPr>
        <w:t xml:space="preserve">  </w:t>
      </w:r>
      <w:r w:rsidR="008B4CC3">
        <w:rPr>
          <w:sz w:val="24"/>
        </w:rPr>
        <w:t xml:space="preserve"> </w:t>
      </w:r>
      <w:r w:rsidRPr="00CB3EB6">
        <w:rPr>
          <w:sz w:val="24"/>
        </w:rPr>
        <w:t xml:space="preserve">    </w:t>
      </w:r>
      <w:r w:rsidR="00B950D2">
        <w:rPr>
          <w:sz w:val="24"/>
        </w:rPr>
        <w:t xml:space="preserve">  </w:t>
      </w:r>
      <w:r w:rsidRPr="00CB3EB6">
        <w:rPr>
          <w:sz w:val="24"/>
        </w:rPr>
        <w:t xml:space="preserve"> </w:t>
      </w:r>
      <w:r w:rsidR="001D1562">
        <w:rPr>
          <w:sz w:val="24"/>
        </w:rPr>
        <w:t xml:space="preserve"> </w:t>
      </w:r>
      <w:r w:rsidR="00EB3A7F">
        <w:rPr>
          <w:sz w:val="24"/>
        </w:rPr>
        <w:t xml:space="preserve"> </w:t>
      </w:r>
      <w:r w:rsidR="005C688A">
        <w:rPr>
          <w:sz w:val="24"/>
        </w:rPr>
        <w:t xml:space="preserve">  </w:t>
      </w:r>
      <w:r w:rsidRPr="00CB3EB6">
        <w:rPr>
          <w:sz w:val="24"/>
        </w:rPr>
        <w:t xml:space="preserve">    </w:t>
      </w:r>
      <w:r w:rsidR="008B4CC3">
        <w:rPr>
          <w:sz w:val="24"/>
        </w:rPr>
        <w:t>________</w:t>
      </w:r>
      <w:r w:rsidR="008B222C">
        <w:rPr>
          <w:sz w:val="24"/>
        </w:rPr>
        <w:t xml:space="preserve">     </w:t>
      </w:r>
      <w:r w:rsidR="008B4CC3">
        <w:rPr>
          <w:sz w:val="24"/>
        </w:rPr>
        <w:t xml:space="preserve">_____ </w:t>
      </w:r>
      <w:r w:rsidR="00EB3A7F">
        <w:rPr>
          <w:sz w:val="24"/>
        </w:rPr>
        <w:t xml:space="preserve"> </w:t>
      </w:r>
      <w:r w:rsidRPr="00CB3EB6">
        <w:rPr>
          <w:sz w:val="24"/>
        </w:rPr>
        <w:t>2</w:t>
      </w:r>
      <w:r>
        <w:rPr>
          <w:sz w:val="24"/>
        </w:rPr>
        <w:t>0</w:t>
      </w:r>
      <w:r w:rsidR="008B4CC3">
        <w:rPr>
          <w:sz w:val="24"/>
        </w:rPr>
        <w:t xml:space="preserve">      </w:t>
      </w:r>
      <w:r w:rsidRPr="00CB3EB6">
        <w:rPr>
          <w:sz w:val="24"/>
        </w:rPr>
        <w:t>г.</w:t>
      </w:r>
    </w:p>
    <w:p w:rsidR="00282187" w:rsidRDefault="00282187" w:rsidP="00E17180">
      <w:pPr>
        <w:pStyle w:val="a4"/>
        <w:rPr>
          <w:sz w:val="24"/>
        </w:rPr>
      </w:pPr>
    </w:p>
    <w:p w:rsidR="007C5A58" w:rsidRDefault="007C5A58" w:rsidP="00282187">
      <w:pPr>
        <w:pStyle w:val="a4"/>
        <w:jc w:val="both"/>
        <w:rPr>
          <w:b/>
          <w:sz w:val="22"/>
          <w:szCs w:val="22"/>
        </w:rPr>
      </w:pPr>
    </w:p>
    <w:p w:rsidR="00A6062A" w:rsidRDefault="00986208" w:rsidP="00A6062A">
      <w:pPr>
        <w:pStyle w:val="a4"/>
        <w:jc w:val="both"/>
        <w:rPr>
          <w:b/>
          <w:sz w:val="24"/>
          <w:szCs w:val="24"/>
        </w:rPr>
      </w:pPr>
      <w:r w:rsidRPr="00215D49">
        <w:rPr>
          <w:b/>
          <w:sz w:val="24"/>
          <w:szCs w:val="24"/>
        </w:rPr>
        <w:t xml:space="preserve">Об утверждении </w:t>
      </w:r>
      <w:r w:rsidR="00A6062A">
        <w:rPr>
          <w:b/>
          <w:sz w:val="24"/>
          <w:szCs w:val="24"/>
        </w:rPr>
        <w:t xml:space="preserve">нормативных затрат </w:t>
      </w:r>
    </w:p>
    <w:p w:rsidR="00A6062A" w:rsidRDefault="00A6062A" w:rsidP="002A60C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обеспечение функций</w:t>
      </w:r>
      <w:r w:rsidR="00D35C17">
        <w:rPr>
          <w:b/>
          <w:sz w:val="24"/>
          <w:szCs w:val="24"/>
        </w:rPr>
        <w:t xml:space="preserve"> </w:t>
      </w:r>
      <w:r w:rsidR="00E61FA8">
        <w:rPr>
          <w:b/>
          <w:sz w:val="24"/>
          <w:szCs w:val="24"/>
        </w:rPr>
        <w:t>а</w:t>
      </w:r>
      <w:r w:rsidR="00D35C17">
        <w:rPr>
          <w:b/>
          <w:sz w:val="24"/>
          <w:szCs w:val="24"/>
        </w:rPr>
        <w:t>дминистраци</w:t>
      </w:r>
      <w:r>
        <w:rPr>
          <w:b/>
          <w:sz w:val="24"/>
          <w:szCs w:val="24"/>
        </w:rPr>
        <w:t>и</w:t>
      </w:r>
      <w:r w:rsidR="00D35C17">
        <w:rPr>
          <w:b/>
          <w:sz w:val="24"/>
          <w:szCs w:val="24"/>
        </w:rPr>
        <w:t xml:space="preserve"> </w:t>
      </w:r>
    </w:p>
    <w:p w:rsidR="0039689A" w:rsidRDefault="0039689A" w:rsidP="002A60C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Ишлинский сельсовет</w:t>
      </w:r>
    </w:p>
    <w:p w:rsidR="00A6062A" w:rsidRDefault="00D35C17" w:rsidP="002A60C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</w:t>
      </w:r>
      <w:r w:rsidR="00986208" w:rsidRPr="00215D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</w:t>
      </w:r>
      <w:r w:rsidR="00A606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Белорецкий район </w:t>
      </w:r>
    </w:p>
    <w:p w:rsidR="002A60C9" w:rsidRPr="00215D49" w:rsidRDefault="00D35C17" w:rsidP="002A60C9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Башкортостан</w:t>
      </w:r>
    </w:p>
    <w:p w:rsidR="00A93135" w:rsidRPr="00215D49" w:rsidRDefault="00A93135" w:rsidP="00282187">
      <w:pPr>
        <w:pStyle w:val="a4"/>
        <w:jc w:val="both"/>
        <w:rPr>
          <w:b/>
          <w:szCs w:val="28"/>
        </w:rPr>
      </w:pPr>
    </w:p>
    <w:p w:rsidR="00DD755A" w:rsidRDefault="00282187" w:rsidP="00693101">
      <w:pPr>
        <w:pStyle w:val="a4"/>
        <w:jc w:val="both"/>
        <w:rPr>
          <w:szCs w:val="28"/>
        </w:rPr>
      </w:pPr>
      <w:r w:rsidRPr="00215D49">
        <w:rPr>
          <w:szCs w:val="28"/>
        </w:rPr>
        <w:t xml:space="preserve">      </w:t>
      </w:r>
      <w:r w:rsidR="000208CE" w:rsidRPr="00215D49">
        <w:rPr>
          <w:szCs w:val="28"/>
        </w:rPr>
        <w:tab/>
      </w:r>
      <w:r w:rsidR="005B5FCE" w:rsidRPr="00187743">
        <w:rPr>
          <w:szCs w:val="28"/>
        </w:rPr>
        <w:t>В соответствии с</w:t>
      </w:r>
      <w:r w:rsidR="00473CDE" w:rsidRPr="00187743">
        <w:rPr>
          <w:szCs w:val="28"/>
        </w:rPr>
        <w:t xml:space="preserve"> част</w:t>
      </w:r>
      <w:r w:rsidR="00D35C17" w:rsidRPr="00187743">
        <w:rPr>
          <w:szCs w:val="28"/>
        </w:rPr>
        <w:t>ью 5</w:t>
      </w:r>
      <w:r w:rsidR="00473CDE" w:rsidRPr="00187743">
        <w:rPr>
          <w:szCs w:val="28"/>
        </w:rPr>
        <w:t xml:space="preserve"> </w:t>
      </w:r>
      <w:r w:rsidR="005B5FCE" w:rsidRPr="00187743">
        <w:rPr>
          <w:szCs w:val="28"/>
        </w:rPr>
        <w:t>стать</w:t>
      </w:r>
      <w:r w:rsidR="00473CDE" w:rsidRPr="00187743">
        <w:rPr>
          <w:szCs w:val="28"/>
        </w:rPr>
        <w:t>и</w:t>
      </w:r>
      <w:r w:rsidR="005B5FCE" w:rsidRPr="00187743">
        <w:rPr>
          <w:szCs w:val="28"/>
        </w:rPr>
        <w:t xml:space="preserve"> </w:t>
      </w:r>
      <w:r w:rsidR="002D2EB6" w:rsidRPr="00187743">
        <w:rPr>
          <w:szCs w:val="28"/>
        </w:rPr>
        <w:t>19</w:t>
      </w:r>
      <w:r w:rsidR="005B5FCE" w:rsidRPr="00187743">
        <w:rPr>
          <w:szCs w:val="28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2A60C9" w:rsidRPr="00187743">
        <w:rPr>
          <w:szCs w:val="28"/>
        </w:rPr>
        <w:t>,</w:t>
      </w:r>
      <w:r w:rsidR="005B5FCE" w:rsidRPr="00187743">
        <w:rPr>
          <w:szCs w:val="28"/>
        </w:rPr>
        <w:t xml:space="preserve"> </w:t>
      </w:r>
      <w:r w:rsidR="002A60C9" w:rsidRPr="00187743">
        <w:rPr>
          <w:szCs w:val="28"/>
        </w:rPr>
        <w:t xml:space="preserve">постановлением Правительства Российской Федерации от </w:t>
      </w:r>
      <w:r w:rsidR="00A6062A">
        <w:rPr>
          <w:szCs w:val="28"/>
        </w:rPr>
        <w:t>13 октября</w:t>
      </w:r>
      <w:r w:rsidR="002A60C9" w:rsidRPr="00187743">
        <w:rPr>
          <w:szCs w:val="28"/>
        </w:rPr>
        <w:t xml:space="preserve"> 201</w:t>
      </w:r>
      <w:r w:rsidR="00A6062A">
        <w:rPr>
          <w:szCs w:val="28"/>
        </w:rPr>
        <w:t>4</w:t>
      </w:r>
      <w:r w:rsidR="002A60C9" w:rsidRPr="00187743">
        <w:rPr>
          <w:szCs w:val="28"/>
        </w:rPr>
        <w:t xml:space="preserve"> года № </w:t>
      </w:r>
      <w:r w:rsidR="00A6062A">
        <w:rPr>
          <w:szCs w:val="28"/>
        </w:rPr>
        <w:t>1047</w:t>
      </w:r>
      <w:r w:rsidR="002A60C9" w:rsidRPr="00187743">
        <w:rPr>
          <w:szCs w:val="28"/>
        </w:rPr>
        <w:t xml:space="preserve"> «Об Общих правил</w:t>
      </w:r>
      <w:r w:rsidR="00A6062A">
        <w:rPr>
          <w:szCs w:val="28"/>
        </w:rPr>
        <w:t>ах</w:t>
      </w:r>
      <w:r w:rsidR="002A60C9" w:rsidRPr="00187743">
        <w:rPr>
          <w:szCs w:val="28"/>
        </w:rPr>
        <w:t xml:space="preserve"> определения </w:t>
      </w:r>
      <w:r w:rsidR="00A6062A">
        <w:rPr>
          <w:szCs w:val="28"/>
        </w:rPr>
        <w:t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 w:rsidR="002A60C9" w:rsidRPr="00187743">
        <w:rPr>
          <w:szCs w:val="28"/>
        </w:rPr>
        <w:t>»</w:t>
      </w:r>
      <w:r w:rsidR="007C33CF" w:rsidRPr="00187743">
        <w:rPr>
          <w:szCs w:val="28"/>
        </w:rPr>
        <w:t>, постановлением Администрации от 26 октября 2015 года № 3484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района Белорецкий район Республики Башкортостан, содержанию указанных актов и обеспечению их исполнения», постановлением Администрации от 15 марта 2016 года № 32</w:t>
      </w:r>
      <w:r w:rsidR="003C4CA7">
        <w:rPr>
          <w:szCs w:val="28"/>
        </w:rPr>
        <w:t>8</w:t>
      </w:r>
      <w:r w:rsidR="007C33CF" w:rsidRPr="00187743">
        <w:rPr>
          <w:szCs w:val="28"/>
        </w:rPr>
        <w:t xml:space="preserve"> «Об утверждении </w:t>
      </w:r>
      <w:r w:rsidR="00EC4E82">
        <w:rPr>
          <w:szCs w:val="28"/>
        </w:rPr>
        <w:t>Правил</w:t>
      </w:r>
      <w:r w:rsidR="00EC4E82" w:rsidRPr="00215D49">
        <w:rPr>
          <w:szCs w:val="28"/>
        </w:rPr>
        <w:t xml:space="preserve"> определени</w:t>
      </w:r>
      <w:r w:rsidR="00EC4E82">
        <w:rPr>
          <w:szCs w:val="28"/>
        </w:rPr>
        <w:t>я</w:t>
      </w:r>
      <w:r w:rsidR="00EC4E82" w:rsidRPr="00215D49">
        <w:rPr>
          <w:szCs w:val="28"/>
        </w:rPr>
        <w:t xml:space="preserve"> </w:t>
      </w:r>
      <w:r w:rsidR="00EC4E82">
        <w:rPr>
          <w:szCs w:val="28"/>
        </w:rPr>
        <w:t>нормативных затрат на обеспечение функций муниципальных органов</w:t>
      </w:r>
      <w:r w:rsidR="00EC4E82" w:rsidRPr="00215D49">
        <w:rPr>
          <w:szCs w:val="28"/>
        </w:rPr>
        <w:t xml:space="preserve"> муниципального района Белорецкий район Республики Башкортостан</w:t>
      </w:r>
      <w:r w:rsidR="00EC4E82">
        <w:rPr>
          <w:szCs w:val="28"/>
        </w:rPr>
        <w:t>,</w:t>
      </w:r>
      <w:r w:rsidR="00EC4E82" w:rsidRPr="00215D49">
        <w:rPr>
          <w:szCs w:val="28"/>
        </w:rPr>
        <w:t xml:space="preserve"> </w:t>
      </w:r>
      <w:r w:rsidR="00EC4E82">
        <w:rPr>
          <w:szCs w:val="28"/>
        </w:rPr>
        <w:t xml:space="preserve">включая </w:t>
      </w:r>
      <w:r w:rsidR="00EC4E82" w:rsidRPr="00215D49">
        <w:rPr>
          <w:szCs w:val="28"/>
        </w:rPr>
        <w:t>подведомственны</w:t>
      </w:r>
      <w:r w:rsidR="00EC4E82">
        <w:rPr>
          <w:szCs w:val="28"/>
        </w:rPr>
        <w:t>е</w:t>
      </w:r>
      <w:r w:rsidR="00EC4E82" w:rsidRPr="00215D49">
        <w:rPr>
          <w:szCs w:val="28"/>
        </w:rPr>
        <w:t xml:space="preserve"> казенны</w:t>
      </w:r>
      <w:r w:rsidR="00EC4E82">
        <w:rPr>
          <w:szCs w:val="28"/>
        </w:rPr>
        <w:t>е</w:t>
      </w:r>
      <w:r w:rsidR="00EC4E82" w:rsidRPr="00215D49">
        <w:rPr>
          <w:szCs w:val="28"/>
        </w:rPr>
        <w:t xml:space="preserve"> </w:t>
      </w:r>
      <w:r w:rsidR="00EC4E82">
        <w:rPr>
          <w:szCs w:val="28"/>
        </w:rPr>
        <w:t>у</w:t>
      </w:r>
      <w:r w:rsidR="00EC4E82" w:rsidRPr="00215D49">
        <w:rPr>
          <w:szCs w:val="28"/>
        </w:rPr>
        <w:t>чреждени</w:t>
      </w:r>
      <w:r w:rsidR="00EC4E82">
        <w:rPr>
          <w:szCs w:val="28"/>
        </w:rPr>
        <w:t>я</w:t>
      </w:r>
      <w:r w:rsidR="007C33CF" w:rsidRPr="00187743">
        <w:rPr>
          <w:szCs w:val="28"/>
        </w:rPr>
        <w:t>», а также в целях повышения эффективности бюджетных расходов</w:t>
      </w:r>
      <w:r w:rsidR="003C4CA7">
        <w:rPr>
          <w:szCs w:val="28"/>
        </w:rPr>
        <w:t xml:space="preserve"> и организации процесса бюджетного планирования</w:t>
      </w:r>
      <w:r w:rsidR="00693101">
        <w:rPr>
          <w:szCs w:val="28"/>
        </w:rPr>
        <w:t xml:space="preserve"> </w:t>
      </w:r>
    </w:p>
    <w:p w:rsidR="00DD755A" w:rsidRDefault="00DD755A" w:rsidP="00693101">
      <w:pPr>
        <w:pStyle w:val="a4"/>
        <w:jc w:val="both"/>
        <w:rPr>
          <w:szCs w:val="28"/>
        </w:rPr>
      </w:pPr>
    </w:p>
    <w:p w:rsidR="005B5FCE" w:rsidRPr="00693101" w:rsidRDefault="00DD755A" w:rsidP="00DD755A">
      <w:pPr>
        <w:pStyle w:val="a4"/>
        <w:rPr>
          <w:szCs w:val="28"/>
        </w:rPr>
      </w:pPr>
      <w:r w:rsidRPr="00DD755A">
        <w:rPr>
          <w:b/>
          <w:szCs w:val="28"/>
        </w:rPr>
        <w:t xml:space="preserve">АДМИНИСТРАЦИЯ </w:t>
      </w:r>
      <w:r w:rsidR="005B5FCE" w:rsidRPr="00DD755A">
        <w:rPr>
          <w:b/>
          <w:szCs w:val="28"/>
        </w:rPr>
        <w:t>П</w:t>
      </w:r>
      <w:r w:rsidR="005B5FCE" w:rsidRPr="00215D49">
        <w:rPr>
          <w:b/>
          <w:szCs w:val="28"/>
        </w:rPr>
        <w:t>ОСТАНОВЛЯЕТ</w:t>
      </w:r>
    </w:p>
    <w:p w:rsidR="005B5FCE" w:rsidRPr="00215D49" w:rsidRDefault="005B5FCE" w:rsidP="005B5FCE">
      <w:pPr>
        <w:pStyle w:val="a4"/>
        <w:rPr>
          <w:b/>
          <w:szCs w:val="28"/>
        </w:rPr>
      </w:pPr>
    </w:p>
    <w:p w:rsidR="003C4CA7" w:rsidRDefault="005B5FCE" w:rsidP="003C4CA7">
      <w:pPr>
        <w:pStyle w:val="a4"/>
        <w:numPr>
          <w:ilvl w:val="0"/>
          <w:numId w:val="13"/>
        </w:numPr>
        <w:jc w:val="both"/>
        <w:rPr>
          <w:szCs w:val="28"/>
        </w:rPr>
      </w:pPr>
      <w:r w:rsidRPr="00215D49">
        <w:rPr>
          <w:szCs w:val="28"/>
        </w:rPr>
        <w:t>Утвердить</w:t>
      </w:r>
      <w:r w:rsidR="003C4CA7">
        <w:rPr>
          <w:szCs w:val="28"/>
        </w:rPr>
        <w:t>:</w:t>
      </w:r>
    </w:p>
    <w:p w:rsidR="003C4CA7" w:rsidRPr="0039689A" w:rsidRDefault="003C4CA7" w:rsidP="003C4CA7">
      <w:pPr>
        <w:pStyle w:val="a4"/>
        <w:jc w:val="both"/>
        <w:rPr>
          <w:b/>
          <w:sz w:val="24"/>
          <w:szCs w:val="24"/>
        </w:rPr>
      </w:pPr>
      <w:r>
        <w:rPr>
          <w:szCs w:val="28"/>
        </w:rPr>
        <w:tab/>
        <w:t>Порядок определения нормативных затрат на обеспечение функций</w:t>
      </w:r>
      <w:r w:rsidR="00A67117">
        <w:rPr>
          <w:szCs w:val="28"/>
        </w:rPr>
        <w:t xml:space="preserve"> </w:t>
      </w:r>
      <w:r w:rsidR="00E61FA8">
        <w:rPr>
          <w:szCs w:val="28"/>
        </w:rPr>
        <w:t>а</w:t>
      </w:r>
      <w:r w:rsidR="00A67117">
        <w:rPr>
          <w:szCs w:val="28"/>
        </w:rPr>
        <w:t>дминистраци</w:t>
      </w:r>
      <w:r>
        <w:rPr>
          <w:szCs w:val="28"/>
        </w:rPr>
        <w:t>и</w:t>
      </w:r>
      <w:r w:rsidR="00A67117">
        <w:rPr>
          <w:szCs w:val="28"/>
        </w:rPr>
        <w:t xml:space="preserve"> </w:t>
      </w:r>
      <w:r w:rsidR="0039689A" w:rsidRPr="0039689A">
        <w:rPr>
          <w:szCs w:val="28"/>
        </w:rPr>
        <w:t>сельского поселения Ишлинский сельсовет</w:t>
      </w:r>
      <w:r w:rsidR="0039689A">
        <w:rPr>
          <w:b/>
          <w:sz w:val="24"/>
          <w:szCs w:val="24"/>
        </w:rPr>
        <w:t xml:space="preserve"> </w:t>
      </w:r>
      <w:r w:rsidR="00A67117">
        <w:rPr>
          <w:szCs w:val="28"/>
        </w:rPr>
        <w:t>муниципального района Белорецкий район Республики Башкортостан</w:t>
      </w:r>
      <w:r w:rsidR="00350120">
        <w:rPr>
          <w:szCs w:val="28"/>
        </w:rPr>
        <w:t>,</w:t>
      </w:r>
      <w:r w:rsidR="008B15FD">
        <w:rPr>
          <w:szCs w:val="28"/>
        </w:rPr>
        <w:t xml:space="preserve"> </w:t>
      </w:r>
      <w:r>
        <w:rPr>
          <w:szCs w:val="28"/>
        </w:rPr>
        <w:t>согласно Приложению № 1;</w:t>
      </w:r>
    </w:p>
    <w:p w:rsidR="0039689A" w:rsidRPr="0039689A" w:rsidRDefault="003C4CA7" w:rsidP="0039689A">
      <w:pPr>
        <w:pStyle w:val="a4"/>
        <w:jc w:val="both"/>
        <w:rPr>
          <w:szCs w:val="28"/>
        </w:rPr>
      </w:pPr>
      <w:r>
        <w:rPr>
          <w:szCs w:val="28"/>
        </w:rPr>
        <w:tab/>
      </w:r>
      <w:r w:rsidR="00554452">
        <w:rPr>
          <w:szCs w:val="28"/>
        </w:rPr>
        <w:t>н</w:t>
      </w:r>
      <w:r>
        <w:rPr>
          <w:szCs w:val="28"/>
        </w:rPr>
        <w:t>ормативные затраты</w:t>
      </w:r>
      <w:r w:rsidR="00554452">
        <w:rPr>
          <w:szCs w:val="28"/>
        </w:rPr>
        <w:t xml:space="preserve"> на обеспечение функций </w:t>
      </w:r>
      <w:r w:rsidR="00E61FA8">
        <w:rPr>
          <w:szCs w:val="28"/>
        </w:rPr>
        <w:t>а</w:t>
      </w:r>
      <w:r w:rsidR="0039689A" w:rsidRPr="0039689A">
        <w:rPr>
          <w:szCs w:val="28"/>
        </w:rPr>
        <w:t xml:space="preserve">дминистрации </w:t>
      </w:r>
    </w:p>
    <w:p w:rsidR="005B5FCE" w:rsidRPr="00215D49" w:rsidRDefault="0039689A" w:rsidP="003C4CA7">
      <w:pPr>
        <w:pStyle w:val="a4"/>
        <w:jc w:val="both"/>
        <w:rPr>
          <w:szCs w:val="28"/>
        </w:rPr>
      </w:pPr>
      <w:r w:rsidRPr="0039689A">
        <w:rPr>
          <w:szCs w:val="28"/>
        </w:rPr>
        <w:t>сельского поселения Ишлинский сельсовет</w:t>
      </w:r>
      <w:r>
        <w:rPr>
          <w:szCs w:val="28"/>
        </w:rPr>
        <w:t xml:space="preserve"> </w:t>
      </w:r>
      <w:r w:rsidR="00554452">
        <w:rPr>
          <w:szCs w:val="28"/>
        </w:rPr>
        <w:t>муниципального района Белорецкий район Республики Башкортостан, согласно Приложению № 2</w:t>
      </w:r>
      <w:r w:rsidR="005B5FCE" w:rsidRPr="00215D49">
        <w:rPr>
          <w:szCs w:val="28"/>
        </w:rPr>
        <w:t>.</w:t>
      </w:r>
    </w:p>
    <w:p w:rsidR="002A5F9E" w:rsidRDefault="002A5F9E" w:rsidP="002A5F9E">
      <w:pPr>
        <w:pStyle w:val="a4"/>
        <w:jc w:val="both"/>
        <w:rPr>
          <w:szCs w:val="28"/>
        </w:rPr>
      </w:pPr>
    </w:p>
    <w:p w:rsidR="00187743" w:rsidRDefault="00187743" w:rsidP="00187743">
      <w:pPr>
        <w:pStyle w:val="a4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b/>
          <w:szCs w:val="28"/>
        </w:rPr>
        <w:t>2</w:t>
      </w:r>
      <w:r w:rsidRPr="00215D49">
        <w:rPr>
          <w:b/>
          <w:szCs w:val="28"/>
        </w:rPr>
        <w:t>.</w:t>
      </w:r>
      <w:r w:rsidRPr="00215D49">
        <w:rPr>
          <w:szCs w:val="28"/>
        </w:rPr>
        <w:t xml:space="preserve"> </w:t>
      </w:r>
      <w:r w:rsidR="0039689A">
        <w:rPr>
          <w:szCs w:val="28"/>
        </w:rPr>
        <w:t xml:space="preserve">Контрактному управляющему </w:t>
      </w:r>
      <w:r w:rsidR="00E61FA8">
        <w:rPr>
          <w:szCs w:val="28"/>
        </w:rPr>
        <w:t>а</w:t>
      </w:r>
      <w:r w:rsidR="0039689A">
        <w:rPr>
          <w:szCs w:val="28"/>
        </w:rPr>
        <w:t xml:space="preserve">дминистрации сельского поселения Ишлинский сельсовет </w:t>
      </w:r>
      <w:r w:rsidR="0039689A" w:rsidRPr="00215D49">
        <w:rPr>
          <w:szCs w:val="28"/>
        </w:rPr>
        <w:t xml:space="preserve"> </w:t>
      </w:r>
      <w:r w:rsidR="0039689A">
        <w:rPr>
          <w:szCs w:val="28"/>
        </w:rPr>
        <w:t>(</w:t>
      </w:r>
      <w:r w:rsidR="0066240F">
        <w:rPr>
          <w:szCs w:val="28"/>
        </w:rPr>
        <w:t>Апкадировой Р.Р</w:t>
      </w:r>
      <w:r w:rsidR="0039689A">
        <w:rPr>
          <w:szCs w:val="28"/>
        </w:rPr>
        <w:t xml:space="preserve">.) </w:t>
      </w:r>
      <w:r w:rsidR="00554452">
        <w:rPr>
          <w:szCs w:val="28"/>
        </w:rPr>
        <w:t xml:space="preserve">обеспечить </w:t>
      </w:r>
      <w:r>
        <w:rPr>
          <w:szCs w:val="28"/>
        </w:rPr>
        <w:t xml:space="preserve">в течение 7 рабочих дней со дня подписания настоящего постановления </w:t>
      </w:r>
      <w:r w:rsidR="00554452">
        <w:rPr>
          <w:szCs w:val="28"/>
        </w:rPr>
        <w:t>его размещение</w:t>
      </w:r>
      <w:r>
        <w:rPr>
          <w:szCs w:val="28"/>
        </w:rPr>
        <w:t xml:space="preserve"> в единой информационной системе в сфере закупок.</w:t>
      </w:r>
    </w:p>
    <w:p w:rsidR="00187743" w:rsidRDefault="00187743" w:rsidP="00187743">
      <w:pPr>
        <w:pStyle w:val="a4"/>
        <w:jc w:val="both"/>
        <w:rPr>
          <w:szCs w:val="28"/>
        </w:rPr>
      </w:pPr>
    </w:p>
    <w:p w:rsidR="00187743" w:rsidRDefault="00187743" w:rsidP="002A5F9E">
      <w:pPr>
        <w:pStyle w:val="a4"/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3</w:t>
      </w:r>
      <w:r w:rsidRPr="00187743">
        <w:rPr>
          <w:b/>
          <w:szCs w:val="28"/>
        </w:rPr>
        <w:t>.</w:t>
      </w:r>
      <w:r>
        <w:rPr>
          <w:szCs w:val="28"/>
        </w:rPr>
        <w:t xml:space="preserve"> </w:t>
      </w:r>
      <w:r w:rsidR="0044033E">
        <w:rPr>
          <w:szCs w:val="28"/>
        </w:rPr>
        <w:t>Администрации</w:t>
      </w:r>
      <w:r w:rsidR="0039689A">
        <w:rPr>
          <w:szCs w:val="28"/>
        </w:rPr>
        <w:t xml:space="preserve"> сельского поселения Ишлинский сельсовет </w:t>
      </w:r>
      <w:r w:rsidR="0044033E">
        <w:rPr>
          <w:szCs w:val="28"/>
        </w:rPr>
        <w:t xml:space="preserve"> при осуществлении закупочной деятельности руководствоваться положениями настоящего постановления</w:t>
      </w:r>
      <w:r>
        <w:rPr>
          <w:szCs w:val="28"/>
        </w:rPr>
        <w:t>.</w:t>
      </w:r>
    </w:p>
    <w:p w:rsidR="00187743" w:rsidRPr="00215D49" w:rsidRDefault="00187743" w:rsidP="002A5F9E">
      <w:pPr>
        <w:pStyle w:val="a4"/>
        <w:jc w:val="both"/>
        <w:rPr>
          <w:szCs w:val="28"/>
        </w:rPr>
      </w:pPr>
    </w:p>
    <w:p w:rsidR="005B5FCE" w:rsidRPr="00215D49" w:rsidRDefault="002A5F9E" w:rsidP="005B5FCE">
      <w:pPr>
        <w:pStyle w:val="a4"/>
        <w:jc w:val="both"/>
        <w:rPr>
          <w:szCs w:val="28"/>
        </w:rPr>
      </w:pPr>
      <w:r w:rsidRPr="00215D49">
        <w:rPr>
          <w:szCs w:val="28"/>
        </w:rPr>
        <w:tab/>
      </w:r>
      <w:r w:rsidR="00E221AD">
        <w:rPr>
          <w:b/>
          <w:szCs w:val="28"/>
        </w:rPr>
        <w:t>4</w:t>
      </w:r>
      <w:r w:rsidR="005B5FCE" w:rsidRPr="001C247F">
        <w:rPr>
          <w:b/>
          <w:szCs w:val="28"/>
        </w:rPr>
        <w:t>.</w:t>
      </w:r>
      <w:r w:rsidR="005B5FCE" w:rsidRPr="00215D49">
        <w:rPr>
          <w:szCs w:val="28"/>
        </w:rPr>
        <w:t xml:space="preserve"> Контроль за исполнением постановления </w:t>
      </w:r>
      <w:r w:rsidR="0045059C">
        <w:rPr>
          <w:szCs w:val="28"/>
        </w:rPr>
        <w:t>оставляю за собой</w:t>
      </w:r>
      <w:r w:rsidR="005B5FCE" w:rsidRPr="00215D49">
        <w:rPr>
          <w:szCs w:val="28"/>
        </w:rPr>
        <w:t>.</w:t>
      </w:r>
    </w:p>
    <w:p w:rsidR="00853AEE" w:rsidRPr="00215D49" w:rsidRDefault="00853AEE" w:rsidP="00C17506">
      <w:pPr>
        <w:jc w:val="both"/>
        <w:rPr>
          <w:b/>
          <w:sz w:val="28"/>
          <w:szCs w:val="28"/>
        </w:rPr>
      </w:pPr>
    </w:p>
    <w:p w:rsidR="005E32B5" w:rsidRPr="00215D49" w:rsidRDefault="002B78C8" w:rsidP="001E030F">
      <w:pPr>
        <w:jc w:val="both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 xml:space="preserve">    </w:t>
      </w:r>
    </w:p>
    <w:p w:rsidR="00FE5CBA" w:rsidRDefault="002B78C8" w:rsidP="001E030F">
      <w:pPr>
        <w:jc w:val="both"/>
        <w:rPr>
          <w:b/>
          <w:sz w:val="28"/>
          <w:szCs w:val="28"/>
        </w:rPr>
      </w:pPr>
      <w:r w:rsidRPr="00215D49">
        <w:rPr>
          <w:b/>
          <w:sz w:val="28"/>
          <w:szCs w:val="28"/>
        </w:rPr>
        <w:t xml:space="preserve">  </w:t>
      </w:r>
    </w:p>
    <w:p w:rsidR="00187743" w:rsidRPr="00215D49" w:rsidRDefault="00187743" w:rsidP="001E030F">
      <w:pPr>
        <w:jc w:val="both"/>
        <w:rPr>
          <w:b/>
          <w:sz w:val="28"/>
          <w:szCs w:val="28"/>
        </w:rPr>
      </w:pPr>
    </w:p>
    <w:p w:rsidR="00A93135" w:rsidRDefault="002B78C8" w:rsidP="00232D69">
      <w:pPr>
        <w:jc w:val="left"/>
        <w:rPr>
          <w:b/>
          <w:sz w:val="24"/>
          <w:szCs w:val="24"/>
        </w:rPr>
      </w:pPr>
      <w:r w:rsidRPr="00215D49">
        <w:rPr>
          <w:b/>
          <w:sz w:val="28"/>
          <w:szCs w:val="28"/>
        </w:rPr>
        <w:t xml:space="preserve">Глава </w:t>
      </w:r>
      <w:r w:rsidR="00E310D9">
        <w:rPr>
          <w:b/>
          <w:sz w:val="28"/>
          <w:szCs w:val="28"/>
        </w:rPr>
        <w:t>Сельского поселения</w:t>
      </w:r>
      <w:r w:rsidRPr="00215D49">
        <w:rPr>
          <w:b/>
          <w:sz w:val="28"/>
          <w:szCs w:val="28"/>
        </w:rPr>
        <w:t xml:space="preserve">                                   </w:t>
      </w:r>
      <w:r w:rsidR="001E030F" w:rsidRPr="00215D49">
        <w:rPr>
          <w:b/>
          <w:sz w:val="28"/>
          <w:szCs w:val="28"/>
        </w:rPr>
        <w:tab/>
      </w:r>
      <w:r w:rsidR="001E030F" w:rsidRPr="00215D49">
        <w:rPr>
          <w:b/>
          <w:sz w:val="28"/>
          <w:szCs w:val="28"/>
        </w:rPr>
        <w:tab/>
      </w:r>
      <w:r w:rsidR="00853AEE" w:rsidRPr="00215D49">
        <w:rPr>
          <w:b/>
          <w:sz w:val="28"/>
          <w:szCs w:val="28"/>
        </w:rPr>
        <w:t xml:space="preserve">      </w:t>
      </w:r>
      <w:r w:rsidR="00E310D9">
        <w:rPr>
          <w:b/>
          <w:sz w:val="28"/>
          <w:szCs w:val="28"/>
        </w:rPr>
        <w:t>Ф.Р.Даньянов</w:t>
      </w: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A93135" w:rsidRDefault="00A93135" w:rsidP="00232D69">
      <w:pPr>
        <w:jc w:val="left"/>
        <w:rPr>
          <w:b/>
          <w:sz w:val="24"/>
          <w:szCs w:val="24"/>
        </w:rPr>
      </w:pPr>
    </w:p>
    <w:p w:rsidR="001C247F" w:rsidRDefault="001C247F" w:rsidP="00232D69">
      <w:pPr>
        <w:jc w:val="left"/>
        <w:rPr>
          <w:b/>
          <w:sz w:val="24"/>
          <w:szCs w:val="24"/>
        </w:rPr>
      </w:pPr>
    </w:p>
    <w:p w:rsidR="00187743" w:rsidRDefault="00187743" w:rsidP="00187743">
      <w:pPr>
        <w:jc w:val="left"/>
        <w:rPr>
          <w:sz w:val="24"/>
          <w:szCs w:val="24"/>
        </w:rPr>
      </w:pPr>
    </w:p>
    <w:p w:rsidR="00140E8A" w:rsidRDefault="00140E8A" w:rsidP="000C150D">
      <w:pPr>
        <w:ind w:firstLine="709"/>
        <w:jc w:val="right"/>
        <w:rPr>
          <w:sz w:val="24"/>
          <w:szCs w:val="24"/>
        </w:rPr>
      </w:pPr>
    </w:p>
    <w:p w:rsidR="000C150D" w:rsidRDefault="000C150D" w:rsidP="000C150D">
      <w:pPr>
        <w:ind w:firstLine="709"/>
        <w:jc w:val="right"/>
        <w:rPr>
          <w:sz w:val="24"/>
          <w:szCs w:val="24"/>
        </w:rPr>
      </w:pPr>
    </w:p>
    <w:p w:rsidR="000C150D" w:rsidRDefault="000C150D" w:rsidP="000C150D">
      <w:pPr>
        <w:ind w:firstLine="709"/>
        <w:jc w:val="right"/>
        <w:rPr>
          <w:sz w:val="24"/>
          <w:szCs w:val="24"/>
        </w:rPr>
      </w:pPr>
    </w:p>
    <w:p w:rsidR="000C150D" w:rsidRDefault="000C150D" w:rsidP="000C150D">
      <w:pPr>
        <w:ind w:firstLine="709"/>
        <w:jc w:val="right"/>
        <w:rPr>
          <w:sz w:val="24"/>
          <w:szCs w:val="24"/>
        </w:rPr>
      </w:pPr>
    </w:p>
    <w:p w:rsidR="00F72F37" w:rsidRDefault="00F72F37" w:rsidP="000C150D">
      <w:pPr>
        <w:ind w:firstLine="709"/>
        <w:jc w:val="right"/>
        <w:rPr>
          <w:sz w:val="24"/>
          <w:szCs w:val="24"/>
        </w:rPr>
      </w:pPr>
    </w:p>
    <w:p w:rsidR="00F72F37" w:rsidRDefault="00F72F37" w:rsidP="000C150D">
      <w:pPr>
        <w:ind w:firstLine="709"/>
        <w:jc w:val="right"/>
        <w:rPr>
          <w:sz w:val="24"/>
          <w:szCs w:val="24"/>
        </w:rPr>
      </w:pPr>
    </w:p>
    <w:p w:rsidR="000C150D" w:rsidRDefault="000C150D" w:rsidP="000C150D">
      <w:pPr>
        <w:ind w:firstLine="709"/>
        <w:jc w:val="right"/>
        <w:rPr>
          <w:sz w:val="24"/>
          <w:szCs w:val="24"/>
        </w:rPr>
      </w:pPr>
    </w:p>
    <w:p w:rsidR="005F0EB3" w:rsidRDefault="005F0EB3" w:rsidP="000C150D">
      <w:pPr>
        <w:ind w:firstLine="709"/>
        <w:jc w:val="right"/>
        <w:rPr>
          <w:sz w:val="24"/>
          <w:szCs w:val="24"/>
        </w:rPr>
      </w:pPr>
    </w:p>
    <w:p w:rsidR="000C150D" w:rsidRDefault="00BD2D5B" w:rsidP="00BD2D5B">
      <w:pPr>
        <w:ind w:firstLine="595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 1</w:t>
      </w:r>
    </w:p>
    <w:p w:rsidR="00BD2D5B" w:rsidRDefault="00C77C71" w:rsidP="00C77C71">
      <w:pPr>
        <w:ind w:left="5700" w:hanging="499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D2D5B">
        <w:rPr>
          <w:sz w:val="24"/>
          <w:szCs w:val="24"/>
        </w:rPr>
        <w:t xml:space="preserve">к постановлению </w:t>
      </w:r>
      <w:r w:rsidR="00E61FA8">
        <w:rPr>
          <w:sz w:val="24"/>
          <w:szCs w:val="24"/>
        </w:rPr>
        <w:t>а</w:t>
      </w:r>
      <w:r w:rsidR="00BD2D5B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СП   Ишлинский сельсовет</w:t>
      </w:r>
    </w:p>
    <w:p w:rsidR="00BD2D5B" w:rsidRDefault="00BD2D5B" w:rsidP="00BD2D5B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района </w:t>
      </w:r>
    </w:p>
    <w:p w:rsidR="00BD2D5B" w:rsidRDefault="00BD2D5B" w:rsidP="00BD2D5B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Белорецкий район Республики</w:t>
      </w:r>
    </w:p>
    <w:p w:rsidR="00BD2D5B" w:rsidRDefault="00BD2D5B" w:rsidP="00BD2D5B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Башкортостан</w:t>
      </w:r>
    </w:p>
    <w:p w:rsidR="006A2716" w:rsidRDefault="00BD2D5B" w:rsidP="006A2716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716" w:rsidRPr="00D16822">
        <w:rPr>
          <w:sz w:val="24"/>
          <w:szCs w:val="24"/>
        </w:rPr>
        <w:t xml:space="preserve">от </w:t>
      </w:r>
      <w:r w:rsidR="0047797F" w:rsidRPr="00D16822">
        <w:rPr>
          <w:sz w:val="24"/>
          <w:szCs w:val="24"/>
        </w:rPr>
        <w:t xml:space="preserve"> </w:t>
      </w:r>
      <w:r w:rsidR="00D16822" w:rsidRPr="00D16822">
        <w:rPr>
          <w:sz w:val="24"/>
          <w:szCs w:val="24"/>
        </w:rPr>
        <w:t>_________</w:t>
      </w:r>
      <w:r w:rsidR="006A2716" w:rsidRPr="00D16822">
        <w:rPr>
          <w:sz w:val="24"/>
          <w:szCs w:val="24"/>
        </w:rPr>
        <w:t>.2017г. №</w:t>
      </w:r>
      <w:r w:rsidR="00D16822">
        <w:rPr>
          <w:sz w:val="24"/>
          <w:szCs w:val="24"/>
        </w:rPr>
        <w:t>___</w:t>
      </w:r>
    </w:p>
    <w:p w:rsidR="00BD2D5B" w:rsidRDefault="00BD2D5B" w:rsidP="00BD2D5B">
      <w:pPr>
        <w:ind w:firstLine="709"/>
        <w:jc w:val="left"/>
        <w:rPr>
          <w:sz w:val="24"/>
          <w:szCs w:val="24"/>
        </w:rPr>
      </w:pPr>
    </w:p>
    <w:p w:rsidR="00FF726C" w:rsidRDefault="00FF726C" w:rsidP="00BD2D5B">
      <w:pPr>
        <w:rPr>
          <w:b/>
          <w:sz w:val="24"/>
          <w:szCs w:val="24"/>
        </w:rPr>
      </w:pPr>
    </w:p>
    <w:p w:rsidR="00BD2D5B" w:rsidRPr="00BD2D5B" w:rsidRDefault="00BD2D5B" w:rsidP="00BD2D5B">
      <w:pPr>
        <w:rPr>
          <w:b/>
          <w:sz w:val="24"/>
          <w:szCs w:val="24"/>
        </w:rPr>
      </w:pPr>
      <w:r w:rsidRPr="00BD2D5B">
        <w:rPr>
          <w:b/>
          <w:sz w:val="24"/>
          <w:szCs w:val="24"/>
        </w:rPr>
        <w:t>ПОРЯДОК</w:t>
      </w:r>
    </w:p>
    <w:p w:rsidR="00BD2D5B" w:rsidRPr="0047797F" w:rsidRDefault="00BD2D5B" w:rsidP="00BD2D5B">
      <w:pPr>
        <w:rPr>
          <w:b/>
          <w:sz w:val="24"/>
          <w:szCs w:val="24"/>
        </w:rPr>
      </w:pPr>
      <w:r w:rsidRPr="00BD2D5B">
        <w:rPr>
          <w:b/>
          <w:sz w:val="24"/>
          <w:szCs w:val="24"/>
        </w:rPr>
        <w:t xml:space="preserve">определения нормативных затрат на обеспечение функций </w:t>
      </w:r>
      <w:r w:rsidR="00E61FA8">
        <w:rPr>
          <w:b/>
          <w:sz w:val="24"/>
          <w:szCs w:val="24"/>
        </w:rPr>
        <w:t>а</w:t>
      </w:r>
      <w:r w:rsidRPr="00BD2D5B">
        <w:rPr>
          <w:b/>
          <w:sz w:val="24"/>
          <w:szCs w:val="24"/>
        </w:rPr>
        <w:t xml:space="preserve">дминистрации </w:t>
      </w:r>
      <w:r w:rsidR="0047797F" w:rsidRPr="0047797F">
        <w:rPr>
          <w:b/>
          <w:sz w:val="24"/>
          <w:szCs w:val="24"/>
        </w:rPr>
        <w:t>сельского поселения Ишлинский сельсовет</w:t>
      </w:r>
    </w:p>
    <w:p w:rsidR="00BD2D5B" w:rsidRPr="00BD2D5B" w:rsidRDefault="00BD2D5B" w:rsidP="00BD2D5B">
      <w:pPr>
        <w:rPr>
          <w:b/>
          <w:sz w:val="24"/>
          <w:szCs w:val="24"/>
        </w:rPr>
      </w:pPr>
      <w:r w:rsidRPr="00BD2D5B">
        <w:rPr>
          <w:b/>
          <w:sz w:val="24"/>
          <w:szCs w:val="24"/>
        </w:rPr>
        <w:t>муниципального района Белорецкий</w:t>
      </w:r>
      <w:r w:rsidR="00DD755A">
        <w:rPr>
          <w:b/>
          <w:sz w:val="24"/>
          <w:szCs w:val="24"/>
        </w:rPr>
        <w:t xml:space="preserve"> район Республики Башкортостан</w:t>
      </w:r>
    </w:p>
    <w:p w:rsidR="00BD2D5B" w:rsidRDefault="00BD2D5B" w:rsidP="00BD2D5B">
      <w:pPr>
        <w:rPr>
          <w:sz w:val="24"/>
          <w:szCs w:val="24"/>
        </w:rPr>
      </w:pPr>
    </w:p>
    <w:p w:rsidR="00BD2D5B" w:rsidRPr="006E3036" w:rsidRDefault="00BD2D5B" w:rsidP="00BD2D5B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metricconverter">
          <w:smartTagPr>
            <w:attr w:name="ProductID" w:val="1 л"/>
          </w:smartTagPr>
          <w:r w:rsidRPr="006E3036">
            <w:rPr>
              <w:b/>
              <w:sz w:val="24"/>
              <w:szCs w:val="24"/>
              <w:lang w:val="en-US"/>
            </w:rPr>
            <w:t>I</w:t>
          </w:r>
          <w:r w:rsidRPr="006E3036">
            <w:rPr>
              <w:b/>
              <w:sz w:val="24"/>
              <w:szCs w:val="24"/>
            </w:rPr>
            <w:t>.</w:t>
          </w:r>
        </w:smartTag>
      </w:smartTag>
      <w:r w:rsidRPr="006E3036">
        <w:rPr>
          <w:b/>
          <w:sz w:val="24"/>
          <w:szCs w:val="24"/>
        </w:rPr>
        <w:t xml:space="preserve"> Общие положения</w:t>
      </w:r>
    </w:p>
    <w:p w:rsidR="00A40053" w:rsidRDefault="00E61FA8" w:rsidP="00A4005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07109" w:rsidRPr="001B6E0F">
        <w:rPr>
          <w:sz w:val="24"/>
          <w:szCs w:val="24"/>
        </w:rPr>
        <w:t>1. Настоящие нормативные затраты разработаны на основании Правил определения нормативных затрат на обеспечение функций муниципальных органов муниципального района Белорецкий район Республики Башкортостан, включая подведомственные казенные учреждения, утвержденны</w:t>
      </w:r>
      <w:r w:rsidR="00107109">
        <w:rPr>
          <w:sz w:val="24"/>
          <w:szCs w:val="24"/>
        </w:rPr>
        <w:t xml:space="preserve">х постановлением Администрации муниципального района Белорецкий район Республики Башкортостан от 15 марта 2016 года № 328 </w:t>
      </w:r>
      <w:r w:rsidR="00107109" w:rsidRPr="00DC7D7D">
        <w:rPr>
          <w:sz w:val="24"/>
          <w:szCs w:val="24"/>
        </w:rPr>
        <w:t xml:space="preserve">«Об утверждении </w:t>
      </w:r>
      <w:r w:rsidR="00107109" w:rsidRPr="001B6E0F">
        <w:rPr>
          <w:sz w:val="24"/>
          <w:szCs w:val="24"/>
        </w:rPr>
        <w:t>Правил определения нормативных затрат на обеспечение функций муниципальных органов муниципального района Белорецкий район Республики Башкортостан, включая подведомственные казенные учреждения</w:t>
      </w:r>
      <w:r w:rsidR="00107109">
        <w:rPr>
          <w:sz w:val="24"/>
          <w:szCs w:val="24"/>
        </w:rPr>
        <w:t>» (с последующими изменениями)</w:t>
      </w:r>
      <w:r>
        <w:rPr>
          <w:sz w:val="24"/>
          <w:szCs w:val="24"/>
        </w:rPr>
        <w:t xml:space="preserve"> </w:t>
      </w:r>
      <w:r w:rsidR="00A40053">
        <w:rPr>
          <w:sz w:val="24"/>
          <w:szCs w:val="24"/>
        </w:rPr>
        <w:t xml:space="preserve">и регулируют порядок определения нормативных затрат на обеспечение деятельности </w:t>
      </w:r>
      <w:r w:rsidR="00F22AB7">
        <w:rPr>
          <w:sz w:val="24"/>
          <w:szCs w:val="24"/>
        </w:rPr>
        <w:t>а</w:t>
      </w:r>
      <w:r w:rsidR="00A40053">
        <w:rPr>
          <w:sz w:val="24"/>
          <w:szCs w:val="24"/>
        </w:rPr>
        <w:t>дминистрации сельского поселения Ишлинский сельсовет муниципального района Белорецкий</w:t>
      </w:r>
      <w:r w:rsidR="00367B6F">
        <w:rPr>
          <w:sz w:val="24"/>
          <w:szCs w:val="24"/>
        </w:rPr>
        <w:t xml:space="preserve"> район Республики Башкортостан </w:t>
      </w:r>
      <w:r w:rsidR="00A40053">
        <w:rPr>
          <w:sz w:val="24"/>
          <w:szCs w:val="24"/>
        </w:rPr>
        <w:t>(далее – Администрация).</w:t>
      </w:r>
    </w:p>
    <w:p w:rsidR="00DC7D7D" w:rsidRDefault="00DC7D7D" w:rsidP="00DC7D7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8341EA">
        <w:rPr>
          <w:sz w:val="24"/>
          <w:szCs w:val="24"/>
        </w:rPr>
        <w:t>Нормативные затраты применяются для обоснования объекта и (или) объектов закупки Администрации.</w:t>
      </w:r>
    </w:p>
    <w:p w:rsidR="008341EA" w:rsidRDefault="008341EA" w:rsidP="00DC7D7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Общий объем затрат, связанный </w:t>
      </w:r>
      <w:r w:rsidR="004B20B7">
        <w:rPr>
          <w:sz w:val="24"/>
          <w:szCs w:val="24"/>
        </w:rPr>
        <w:t xml:space="preserve">с закупкой товаров, работ, услуг, рассчитанный на основе нормативных затрат, не может превышать объем доведенных Администрации лимитов </w:t>
      </w:r>
      <w:r w:rsidR="00F9239E">
        <w:rPr>
          <w:sz w:val="24"/>
          <w:szCs w:val="24"/>
        </w:rPr>
        <w:t>бюджетных обязательств на закупку товаров, работ, услуг.</w:t>
      </w:r>
    </w:p>
    <w:p w:rsidR="00F9239E" w:rsidRDefault="00F9239E" w:rsidP="00DC7D7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Цена единицы планируемых к при</w:t>
      </w:r>
      <w:r w:rsidR="005E6566">
        <w:rPr>
          <w:sz w:val="24"/>
          <w:szCs w:val="24"/>
        </w:rPr>
        <w:t>обретению товаров, работ, услуг в формулах расчета определяется с учетом положений статьи 22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5E6566" w:rsidRDefault="005E6566" w:rsidP="00DC7D7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5. Количество планируемых к приобретению товаров (основных средств и материальных запасов) определяется с учетом фактического наличия и количества товаров, учитываемых на балансе Администрации, и фактической потребности.</w:t>
      </w:r>
    </w:p>
    <w:p w:rsidR="005E6566" w:rsidRDefault="005E6566" w:rsidP="00DC7D7D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ab/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93BEB" w:rsidRDefault="00993BEB" w:rsidP="00DC7D7D">
      <w:pPr>
        <w:pStyle w:val="a4"/>
        <w:jc w:val="both"/>
        <w:rPr>
          <w:sz w:val="24"/>
          <w:szCs w:val="24"/>
        </w:rPr>
      </w:pPr>
    </w:p>
    <w:p w:rsidR="00993BEB" w:rsidRPr="00A434C3" w:rsidRDefault="00993BEB" w:rsidP="00993BEB">
      <w:pPr>
        <w:pStyle w:val="a4"/>
        <w:rPr>
          <w:b/>
          <w:sz w:val="24"/>
          <w:szCs w:val="24"/>
        </w:rPr>
      </w:pPr>
      <w:r w:rsidRPr="00A434C3">
        <w:rPr>
          <w:b/>
          <w:sz w:val="24"/>
          <w:szCs w:val="24"/>
          <w:lang w:val="en-US"/>
        </w:rPr>
        <w:t>II</w:t>
      </w:r>
      <w:r w:rsidRPr="00A434C3">
        <w:rPr>
          <w:b/>
          <w:sz w:val="24"/>
          <w:szCs w:val="24"/>
        </w:rPr>
        <w:t>. Порядок определения нормативных затрат</w:t>
      </w:r>
    </w:p>
    <w:p w:rsidR="00993BEB" w:rsidRPr="00A434C3" w:rsidRDefault="00993BEB" w:rsidP="00993BEB">
      <w:pPr>
        <w:pStyle w:val="a4"/>
        <w:rPr>
          <w:b/>
          <w:sz w:val="24"/>
          <w:szCs w:val="24"/>
        </w:rPr>
      </w:pPr>
    </w:p>
    <w:p w:rsidR="00993BEB" w:rsidRPr="00A434C3" w:rsidRDefault="00993BEB" w:rsidP="00993BEB">
      <w:pPr>
        <w:pStyle w:val="a4"/>
        <w:rPr>
          <w:b/>
          <w:sz w:val="24"/>
          <w:szCs w:val="24"/>
        </w:rPr>
      </w:pPr>
      <w:r w:rsidRPr="00A434C3">
        <w:rPr>
          <w:b/>
          <w:sz w:val="24"/>
          <w:szCs w:val="24"/>
        </w:rPr>
        <w:t>Затраты на информационно-коммуникационные технологии</w:t>
      </w:r>
    </w:p>
    <w:p w:rsidR="00993BEB" w:rsidRDefault="00993BEB" w:rsidP="00993BEB">
      <w:pPr>
        <w:pStyle w:val="a4"/>
        <w:rPr>
          <w:sz w:val="24"/>
          <w:szCs w:val="24"/>
        </w:rPr>
      </w:pPr>
    </w:p>
    <w:p w:rsidR="002E6064" w:rsidRPr="00EB1FA2" w:rsidRDefault="002E6064" w:rsidP="002E6064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2E6064">
        <w:rPr>
          <w:sz w:val="24"/>
          <w:szCs w:val="24"/>
          <w:lang w:eastAsia="en-US"/>
        </w:rPr>
        <w:tab/>
      </w:r>
      <w:r w:rsidRPr="00A434C3">
        <w:rPr>
          <w:b/>
          <w:sz w:val="24"/>
          <w:szCs w:val="24"/>
          <w:lang w:eastAsia="en-US"/>
        </w:rPr>
        <w:t>1.</w:t>
      </w:r>
      <w:r>
        <w:rPr>
          <w:sz w:val="24"/>
          <w:szCs w:val="24"/>
          <w:lang w:eastAsia="en-US"/>
        </w:rPr>
        <w:t xml:space="preserve"> </w:t>
      </w:r>
      <w:r w:rsidRPr="00EB1FA2">
        <w:rPr>
          <w:sz w:val="24"/>
          <w:szCs w:val="24"/>
          <w:lang w:eastAsia="en-US"/>
        </w:rPr>
        <w:t>Затраты на абонентскую плату (</w:t>
      </w:r>
      <w:r w:rsidR="00E46218" w:rsidRPr="00932016">
        <w:rPr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FA2">
        <w:rPr>
          <w:sz w:val="24"/>
          <w:szCs w:val="24"/>
          <w:lang w:eastAsia="en-US"/>
        </w:rPr>
        <w:t>) определяются по формуле:</w:t>
      </w:r>
    </w:p>
    <w:p w:rsidR="002E6064" w:rsidRPr="00EB1FA2" w:rsidRDefault="00E46218" w:rsidP="002E606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32016">
        <w:rPr>
          <w:noProof/>
          <w:position w:val="-28"/>
          <w:sz w:val="24"/>
          <w:szCs w:val="24"/>
        </w:rPr>
        <w:drawing>
          <wp:inline distT="0" distB="0" distL="0" distR="0">
            <wp:extent cx="1752600" cy="428625"/>
            <wp:effectExtent l="0" t="0" r="0" b="0"/>
            <wp:docPr id="3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64" w:rsidRPr="00EB1FA2" w:rsidRDefault="002E6064" w:rsidP="002E60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B1FA2">
        <w:rPr>
          <w:sz w:val="24"/>
          <w:szCs w:val="24"/>
          <w:lang w:eastAsia="en-US"/>
        </w:rPr>
        <w:t>где:</w:t>
      </w:r>
    </w:p>
    <w:p w:rsidR="002E6064" w:rsidRPr="00EB1FA2" w:rsidRDefault="00E46218" w:rsidP="002E60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B1FA2">
        <w:rPr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85750" cy="228600"/>
            <wp:effectExtent l="0" t="0" r="0" b="0"/>
            <wp:docPr id="4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EB1FA2">
        <w:rPr>
          <w:sz w:val="24"/>
          <w:szCs w:val="24"/>
          <w:lang w:eastAsia="en-US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2E6064" w:rsidRPr="00EB1FA2" w:rsidRDefault="00E46218" w:rsidP="002E60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B1FA2">
        <w:rPr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EB1FA2">
        <w:rPr>
          <w:sz w:val="24"/>
          <w:szCs w:val="24"/>
          <w:lang w:eastAsia="en-US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2E6064" w:rsidRDefault="00E46218" w:rsidP="002E60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EB1FA2">
        <w:rPr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6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EB1FA2">
        <w:rPr>
          <w:sz w:val="24"/>
          <w:szCs w:val="24"/>
          <w:lang w:eastAsia="en-US"/>
        </w:rPr>
        <w:t xml:space="preserve"> – количество месяцев предоставления услуги с i-й абонентской платой.</w:t>
      </w:r>
    </w:p>
    <w:p w:rsidR="002E6064" w:rsidRDefault="002E6064" w:rsidP="002E60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2E6064" w:rsidRPr="00851982" w:rsidRDefault="00A434C3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2E6064" w:rsidRPr="00A434C3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2E6064">
        <w:rPr>
          <w:sz w:val="24"/>
          <w:szCs w:val="24"/>
          <w:lang w:eastAsia="en-US"/>
        </w:rPr>
        <w:t xml:space="preserve"> </w:t>
      </w:r>
      <w:r w:rsidR="002E6064" w:rsidRPr="00851982">
        <w:rPr>
          <w:rFonts w:ascii="Times New Roman" w:hAnsi="Times New Roman" w:cs="Times New Roman"/>
          <w:sz w:val="24"/>
          <w:szCs w:val="24"/>
        </w:rPr>
        <w:t>Затраты на повременную оплату местных, междугородних и международных телефонных соединений (</w:t>
      </w:r>
      <w:r w:rsidR="00E46218" w:rsidRPr="009320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2E6064" w:rsidRPr="00851982" w:rsidRDefault="00E46218" w:rsidP="002E60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391275" cy="438150"/>
            <wp:effectExtent l="0" t="0" r="0" b="0"/>
            <wp:docPr id="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064" w:rsidRPr="00851982" w:rsidRDefault="002E6064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982">
        <w:rPr>
          <w:rFonts w:ascii="Times New Roman" w:hAnsi="Times New Roman" w:cs="Times New Roman"/>
          <w:sz w:val="24"/>
          <w:szCs w:val="24"/>
        </w:rPr>
        <w:t>где: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9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8125"/>
            <wp:effectExtent l="0" t="0" r="0" b="0"/>
            <wp:docPr id="10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0" b="0"/>
            <wp:docPr id="11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8125"/>
            <wp:effectExtent l="0" t="0" r="0" b="0"/>
            <wp:docPr id="1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4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6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1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1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E6064" w:rsidRPr="00851982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38125"/>
            <wp:effectExtent l="0" t="0" r="0" b="0"/>
            <wp:docPr id="19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2E6064" w:rsidRDefault="00E46218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20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6064" w:rsidRPr="00851982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2E6064" w:rsidRDefault="002E6064" w:rsidP="002E60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482CAD" w:rsidRPr="00A56E8F" w:rsidRDefault="00A434C3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2A536B" w:rsidRPr="00786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482CAD" w:rsidRPr="00786F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82CAD" w:rsidRPr="00786F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2CAD" w:rsidRPr="00A56E8F">
        <w:rPr>
          <w:rFonts w:ascii="Times New Roman" w:hAnsi="Times New Roman" w:cs="Times New Roman"/>
          <w:sz w:val="24"/>
          <w:szCs w:val="24"/>
        </w:rPr>
        <w:t>Затраты на сеть "Интернет" и услуги интернет-провайдеров (</w:t>
      </w:r>
      <w:r w:rsidR="00E46218" w:rsidRPr="009320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2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A56E8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2CAD" w:rsidRPr="00A56E8F" w:rsidRDefault="00E46218" w:rsidP="00482C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6FA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8625"/>
            <wp:effectExtent l="0" t="0" r="0" b="0"/>
            <wp:docPr id="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786FAD">
        <w:rPr>
          <w:rFonts w:ascii="Times New Roman" w:hAnsi="Times New Roman" w:cs="Times New Roman"/>
          <w:sz w:val="24"/>
          <w:szCs w:val="24"/>
        </w:rPr>
        <w:t>,</w:t>
      </w:r>
    </w:p>
    <w:p w:rsidR="00482CAD" w:rsidRDefault="00482CAD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E8F">
        <w:rPr>
          <w:rFonts w:ascii="Times New Roman" w:hAnsi="Times New Roman" w:cs="Times New Roman"/>
          <w:sz w:val="24"/>
          <w:szCs w:val="24"/>
        </w:rPr>
        <w:t>где:</w:t>
      </w:r>
    </w:p>
    <w:p w:rsidR="00482CAD" w:rsidRPr="00A56E8F" w:rsidRDefault="00E46218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A56E8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482CAD" w:rsidRPr="00A56E8F" w:rsidRDefault="00E46218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016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24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A56E8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482CAD" w:rsidRDefault="00E46218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B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25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A56E8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82CAD" w:rsidRDefault="00482CAD" w:rsidP="002E60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CAD" w:rsidRPr="009760AB" w:rsidRDefault="00A434C3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4C3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="00786FAD"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  <w:r w:rsidR="00482CAD" w:rsidRPr="00A434C3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="00482CAD">
        <w:rPr>
          <w:sz w:val="24"/>
          <w:szCs w:val="24"/>
          <w:lang w:eastAsia="en-US"/>
        </w:rPr>
        <w:t xml:space="preserve"> </w:t>
      </w:r>
      <w:r w:rsidR="00DE605B" w:rsidRPr="009760AB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регламентно-профилактический ремонт принтеров, многофункциональных устройств</w:t>
      </w:r>
      <w:r w:rsidR="00DE605B">
        <w:rPr>
          <w:rFonts w:ascii="Times New Roman" w:hAnsi="Times New Roman" w:cs="Times New Roman"/>
          <w:sz w:val="24"/>
          <w:szCs w:val="24"/>
        </w:rPr>
        <w:t>,</w:t>
      </w:r>
      <w:r w:rsidR="00DE605B" w:rsidRPr="009760AB">
        <w:rPr>
          <w:rFonts w:ascii="Times New Roman" w:hAnsi="Times New Roman" w:cs="Times New Roman"/>
          <w:sz w:val="24"/>
          <w:szCs w:val="24"/>
        </w:rPr>
        <w:t xml:space="preserve"> копировальных аппаратов </w:t>
      </w:r>
      <w:r w:rsidR="00DE605B">
        <w:rPr>
          <w:rFonts w:ascii="Times New Roman" w:hAnsi="Times New Roman" w:cs="Times New Roman"/>
          <w:sz w:val="24"/>
          <w:szCs w:val="24"/>
        </w:rPr>
        <w:t xml:space="preserve">и иной </w:t>
      </w:r>
      <w:r w:rsidR="00DE605B" w:rsidRPr="009760AB">
        <w:rPr>
          <w:rFonts w:ascii="Times New Roman" w:hAnsi="Times New Roman" w:cs="Times New Roman"/>
          <w:sz w:val="24"/>
          <w:szCs w:val="24"/>
        </w:rPr>
        <w:t xml:space="preserve">оргтехники </w:t>
      </w:r>
      <w:r w:rsidR="00482CAD" w:rsidRPr="009760AB">
        <w:rPr>
          <w:rFonts w:ascii="Times New Roman" w:hAnsi="Times New Roman" w:cs="Times New Roman"/>
          <w:sz w:val="24"/>
          <w:szCs w:val="24"/>
        </w:rPr>
        <w:t>(</w:t>
      </w:r>
      <w:r w:rsidR="00E46218" w:rsidRPr="000204B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38125"/>
            <wp:effectExtent l="0" t="0" r="0" b="0"/>
            <wp:docPr id="26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9760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2CAD" w:rsidRPr="009760AB" w:rsidRDefault="00E46218" w:rsidP="00482C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04B3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28625"/>
            <wp:effectExtent l="0" t="0" r="0" b="0"/>
            <wp:docPr id="2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9760AB">
        <w:rPr>
          <w:rFonts w:ascii="Times New Roman" w:hAnsi="Times New Roman" w:cs="Times New Roman"/>
          <w:sz w:val="24"/>
          <w:szCs w:val="24"/>
        </w:rPr>
        <w:t>,</w:t>
      </w:r>
    </w:p>
    <w:p w:rsidR="00482CAD" w:rsidRPr="009760AB" w:rsidRDefault="00482CAD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60AB">
        <w:rPr>
          <w:rFonts w:ascii="Times New Roman" w:hAnsi="Times New Roman" w:cs="Times New Roman"/>
          <w:sz w:val="24"/>
          <w:szCs w:val="24"/>
        </w:rPr>
        <w:t>где:</w:t>
      </w:r>
    </w:p>
    <w:p w:rsidR="00482CAD" w:rsidRPr="009760AB" w:rsidRDefault="00E46218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B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38125"/>
            <wp:effectExtent l="0" t="0" r="0" b="0"/>
            <wp:docPr id="2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9760AB">
        <w:rPr>
          <w:rFonts w:ascii="Times New Roman" w:hAnsi="Times New Roman" w:cs="Times New Roman"/>
          <w:sz w:val="24"/>
          <w:szCs w:val="24"/>
        </w:rPr>
        <w:t xml:space="preserve"> - </w:t>
      </w:r>
      <w:r w:rsidR="00DE605B" w:rsidRPr="009760AB">
        <w:rPr>
          <w:rFonts w:ascii="Times New Roman" w:hAnsi="Times New Roman" w:cs="Times New Roman"/>
          <w:sz w:val="24"/>
          <w:szCs w:val="24"/>
        </w:rPr>
        <w:t>количество i-х принтеров, многофункциональных устройств</w:t>
      </w:r>
      <w:r w:rsidR="00DE605B">
        <w:rPr>
          <w:rFonts w:ascii="Times New Roman" w:hAnsi="Times New Roman" w:cs="Times New Roman"/>
          <w:sz w:val="24"/>
          <w:szCs w:val="24"/>
        </w:rPr>
        <w:t>,</w:t>
      </w:r>
      <w:r w:rsidR="00DE605B" w:rsidRPr="009760AB">
        <w:rPr>
          <w:rFonts w:ascii="Times New Roman" w:hAnsi="Times New Roman" w:cs="Times New Roman"/>
          <w:sz w:val="24"/>
          <w:szCs w:val="24"/>
        </w:rPr>
        <w:t xml:space="preserve"> копировальных аппаратов</w:t>
      </w:r>
      <w:r w:rsidR="00DE605B">
        <w:rPr>
          <w:rFonts w:ascii="Times New Roman" w:hAnsi="Times New Roman" w:cs="Times New Roman"/>
          <w:sz w:val="24"/>
          <w:szCs w:val="24"/>
        </w:rPr>
        <w:t xml:space="preserve"> и иной </w:t>
      </w:r>
      <w:r w:rsidR="00DE605B" w:rsidRPr="009760AB">
        <w:rPr>
          <w:rFonts w:ascii="Times New Roman" w:hAnsi="Times New Roman" w:cs="Times New Roman"/>
          <w:sz w:val="24"/>
          <w:szCs w:val="24"/>
        </w:rPr>
        <w:t xml:space="preserve">оргтехники </w:t>
      </w:r>
      <w:r w:rsidR="00482CAD" w:rsidRPr="009760AB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 </w:t>
      </w:r>
      <w:r w:rsidR="00482CAD">
        <w:rPr>
          <w:rFonts w:ascii="Times New Roman" w:hAnsi="Times New Roman" w:cs="Times New Roman"/>
          <w:sz w:val="24"/>
          <w:szCs w:val="24"/>
        </w:rPr>
        <w:t>Администрации</w:t>
      </w:r>
      <w:r w:rsidR="00482CAD" w:rsidRPr="009760AB">
        <w:rPr>
          <w:rFonts w:ascii="Times New Roman" w:hAnsi="Times New Roman" w:cs="Times New Roman"/>
          <w:sz w:val="24"/>
          <w:szCs w:val="24"/>
        </w:rPr>
        <w:t>;</w:t>
      </w:r>
    </w:p>
    <w:p w:rsidR="00482CAD" w:rsidRDefault="00E46218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4B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29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9760AB">
        <w:rPr>
          <w:rFonts w:ascii="Times New Roman" w:hAnsi="Times New Roman" w:cs="Times New Roman"/>
          <w:sz w:val="24"/>
          <w:szCs w:val="24"/>
        </w:rPr>
        <w:t xml:space="preserve"> - </w:t>
      </w:r>
      <w:r w:rsidR="00DE605B" w:rsidRPr="009760AB">
        <w:rPr>
          <w:rFonts w:ascii="Times New Roman" w:hAnsi="Times New Roman" w:cs="Times New Roman"/>
          <w:sz w:val="24"/>
          <w:szCs w:val="24"/>
        </w:rPr>
        <w:t>цена технического обслуживания и регламентно-профилактического ремонта i-х принтеров, многофункциональных устройств</w:t>
      </w:r>
      <w:r w:rsidR="00DE605B">
        <w:rPr>
          <w:rFonts w:ascii="Times New Roman" w:hAnsi="Times New Roman" w:cs="Times New Roman"/>
          <w:sz w:val="24"/>
          <w:szCs w:val="24"/>
        </w:rPr>
        <w:t>,</w:t>
      </w:r>
      <w:r w:rsidR="00DE605B" w:rsidRPr="009760AB">
        <w:rPr>
          <w:rFonts w:ascii="Times New Roman" w:hAnsi="Times New Roman" w:cs="Times New Roman"/>
          <w:sz w:val="24"/>
          <w:szCs w:val="24"/>
        </w:rPr>
        <w:t xml:space="preserve"> копировальных аппаратов </w:t>
      </w:r>
      <w:r w:rsidR="00DE605B">
        <w:rPr>
          <w:rFonts w:ascii="Times New Roman" w:hAnsi="Times New Roman" w:cs="Times New Roman"/>
          <w:sz w:val="24"/>
          <w:szCs w:val="24"/>
        </w:rPr>
        <w:t xml:space="preserve">и иной </w:t>
      </w:r>
      <w:r w:rsidR="00DE605B" w:rsidRPr="009760AB">
        <w:rPr>
          <w:rFonts w:ascii="Times New Roman" w:hAnsi="Times New Roman" w:cs="Times New Roman"/>
          <w:sz w:val="24"/>
          <w:szCs w:val="24"/>
        </w:rPr>
        <w:t xml:space="preserve">оргтехники </w:t>
      </w:r>
      <w:r w:rsidR="00482CAD" w:rsidRPr="009760AB">
        <w:rPr>
          <w:rFonts w:ascii="Times New Roman" w:hAnsi="Times New Roman" w:cs="Times New Roman"/>
          <w:sz w:val="24"/>
          <w:szCs w:val="24"/>
        </w:rPr>
        <w:t>в год.</w:t>
      </w:r>
    </w:p>
    <w:p w:rsidR="003515E6" w:rsidRDefault="003515E6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CAD" w:rsidRPr="004242D4" w:rsidRDefault="00A434C3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FAD">
        <w:rPr>
          <w:rFonts w:ascii="Times New Roman" w:hAnsi="Times New Roman" w:cs="Times New Roman"/>
          <w:b/>
          <w:sz w:val="24"/>
          <w:szCs w:val="24"/>
        </w:rPr>
        <w:t>5</w:t>
      </w:r>
      <w:r w:rsidR="003515E6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3515E6">
        <w:rPr>
          <w:rFonts w:ascii="Times New Roman" w:hAnsi="Times New Roman" w:cs="Times New Roman"/>
          <w:sz w:val="24"/>
          <w:szCs w:val="24"/>
        </w:rPr>
        <w:t xml:space="preserve"> </w:t>
      </w:r>
      <w:r w:rsidR="00482CAD" w:rsidRPr="004242D4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 (</w:t>
      </w:r>
      <w:r w:rsidR="00E46218" w:rsidRPr="00FE5ED5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0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4242D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82CAD" w:rsidRPr="004242D4" w:rsidRDefault="00E46218" w:rsidP="00482C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E5ED5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590675" cy="447675"/>
            <wp:effectExtent l="0" t="0" r="0" b="0"/>
            <wp:docPr id="31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CAD" w:rsidRPr="004242D4">
        <w:rPr>
          <w:rFonts w:ascii="Times New Roman" w:hAnsi="Times New Roman" w:cs="Times New Roman"/>
          <w:sz w:val="24"/>
          <w:szCs w:val="24"/>
        </w:rPr>
        <w:t>,</w:t>
      </w:r>
    </w:p>
    <w:p w:rsidR="00482CAD" w:rsidRPr="004242D4" w:rsidRDefault="00482CAD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42D4">
        <w:rPr>
          <w:rFonts w:ascii="Times New Roman" w:hAnsi="Times New Roman" w:cs="Times New Roman"/>
          <w:sz w:val="24"/>
          <w:szCs w:val="24"/>
        </w:rPr>
        <w:t>где:</w:t>
      </w:r>
    </w:p>
    <w:p w:rsidR="00482CAD" w:rsidRPr="004242D4" w:rsidRDefault="00482CAD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E46218" w:rsidRPr="00FE5ED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8125"/>
            <wp:effectExtent l="0" t="0" r="0" b="0"/>
            <wp:docPr id="32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82CAD" w:rsidRDefault="00482CAD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E46218" w:rsidRPr="00FE5ED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33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D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515E6" w:rsidRDefault="003515E6" w:rsidP="00482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C6F" w:rsidRPr="0015359E" w:rsidRDefault="00CC4C6F" w:rsidP="00CC4C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9E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CC4C6F" w:rsidRDefault="00CC4C6F" w:rsidP="00CC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C6F" w:rsidRPr="00DA2C45" w:rsidRDefault="00CC4C6F" w:rsidP="00CC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434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C45">
        <w:rPr>
          <w:rFonts w:ascii="Times New Roman" w:hAnsi="Times New Roman" w:cs="Times New Roman"/>
          <w:sz w:val="24"/>
          <w:szCs w:val="24"/>
        </w:rPr>
        <w:t>Затраты на приобретение рабочих станций (</w:t>
      </w:r>
      <w:r w:rsidR="00E46218" w:rsidRPr="00C220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0" b="0"/>
            <wp:docPr id="34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C4C6F" w:rsidRPr="00DA2C45" w:rsidRDefault="00E46218" w:rsidP="00CC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</w:rPr>
        <w:drawing>
          <wp:inline distT="0" distB="0" distL="0" distR="0">
            <wp:extent cx="1485900" cy="4286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6F" w:rsidRPr="00DA2C45">
        <w:rPr>
          <w:rFonts w:ascii="Times New Roman" w:hAnsi="Times New Roman" w:cs="Times New Roman"/>
          <w:sz w:val="24"/>
          <w:szCs w:val="24"/>
        </w:rPr>
        <w:t>,</w:t>
      </w:r>
    </w:p>
    <w:p w:rsidR="00CC4C6F" w:rsidRPr="00DA2C45" w:rsidRDefault="00CC4C6F" w:rsidP="00CC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CC4C6F" w:rsidRPr="00DA2C45" w:rsidRDefault="00CC4C6F" w:rsidP="00CC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E46218" w:rsidRPr="00C220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38125"/>
            <wp:effectExtent l="0" t="0" r="0" b="0"/>
            <wp:docPr id="36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</w:t>
      </w:r>
      <w:r>
        <w:rPr>
          <w:rFonts w:ascii="Times New Roman" w:hAnsi="Times New Roman" w:cs="Times New Roman"/>
          <w:sz w:val="24"/>
          <w:szCs w:val="24"/>
        </w:rPr>
        <w:t>, не превышающее предельное количество</w:t>
      </w:r>
      <w:r w:rsidRPr="000350E9">
        <w:rPr>
          <w:rFonts w:ascii="Times New Roman" w:hAnsi="Times New Roman" w:cs="Times New Roman"/>
          <w:sz w:val="24"/>
          <w:szCs w:val="24"/>
        </w:rPr>
        <w:t xml:space="preserve"> </w:t>
      </w:r>
      <w:r w:rsidRPr="00DA2C45">
        <w:rPr>
          <w:rFonts w:ascii="Times New Roman" w:hAnsi="Times New Roman" w:cs="Times New Roman"/>
          <w:sz w:val="24"/>
          <w:szCs w:val="24"/>
        </w:rPr>
        <w:t>рабочих станций по i-й должности;</w:t>
      </w:r>
    </w:p>
    <w:p w:rsidR="00CC4C6F" w:rsidRPr="00DA2C45" w:rsidRDefault="00CC4C6F" w:rsidP="00CC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E46218" w:rsidRPr="00C220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3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CC4C6F" w:rsidRPr="00DA2C45" w:rsidRDefault="00CC4C6F" w:rsidP="00CC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</w:t>
      </w:r>
      <w:r w:rsidR="00E46218" w:rsidRPr="00C220EE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00075" cy="238125"/>
            <wp:effectExtent l="0" t="0" r="0" b="0"/>
            <wp:docPr id="3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>) определяется по формул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A2C45">
        <w:rPr>
          <w:rFonts w:ascii="Times New Roman" w:hAnsi="Times New Roman" w:cs="Times New Roman"/>
          <w:sz w:val="24"/>
          <w:szCs w:val="24"/>
        </w:rPr>
        <w:t>:</w:t>
      </w:r>
    </w:p>
    <w:p w:rsidR="00CC4C6F" w:rsidRDefault="00E46218" w:rsidP="00CC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14"/>
        </w:rPr>
        <w:drawing>
          <wp:inline distT="0" distB="0" distL="0" distR="0">
            <wp:extent cx="1314450" cy="2381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6F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CC4C6F" w:rsidRPr="00DA2C45" w:rsidRDefault="00E46218" w:rsidP="00CC4C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14"/>
        </w:rPr>
        <w:drawing>
          <wp:inline distT="0" distB="0" distL="0" distR="0">
            <wp:extent cx="1181100" cy="2381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C6F">
        <w:rPr>
          <w:rFonts w:ascii="Times New Roman" w:hAnsi="Times New Roman" w:cs="Times New Roman"/>
          <w:sz w:val="24"/>
          <w:szCs w:val="24"/>
        </w:rPr>
        <w:t xml:space="preserve">- для открытого контура обработки информации, </w:t>
      </w:r>
    </w:p>
    <w:p w:rsidR="00CC4C6F" w:rsidRDefault="00CC4C6F" w:rsidP="00CC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2C45">
        <w:rPr>
          <w:rFonts w:ascii="Times New Roman" w:hAnsi="Times New Roman" w:cs="Times New Roman"/>
          <w:sz w:val="24"/>
          <w:szCs w:val="24"/>
        </w:rPr>
        <w:t xml:space="preserve">где </w:t>
      </w:r>
      <w:r w:rsidR="00E46218" w:rsidRPr="00C220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4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пунктами 17- 22 О</w:t>
      </w:r>
      <w:r w:rsidRPr="00DA2C45">
        <w:rPr>
          <w:rFonts w:ascii="Times New Roman" w:hAnsi="Times New Roman" w:cs="Times New Roman"/>
          <w:sz w:val="24"/>
          <w:szCs w:val="24"/>
        </w:rPr>
        <w:t xml:space="preserve">бщих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DA2C45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2C45">
        <w:rPr>
          <w:rFonts w:ascii="Times New Roman" w:hAnsi="Times New Roman" w:cs="Times New Roman"/>
          <w:sz w:val="24"/>
          <w:szCs w:val="24"/>
        </w:rPr>
        <w:t xml:space="preserve"> нормативных затрат.</w:t>
      </w:r>
    </w:p>
    <w:p w:rsidR="00CC4C6F" w:rsidRDefault="00CC4C6F" w:rsidP="00CC4C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A92" w:rsidRPr="00DA2C45" w:rsidRDefault="006E3036" w:rsidP="0011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C6F">
        <w:rPr>
          <w:rFonts w:ascii="Times New Roman" w:hAnsi="Times New Roman" w:cs="Times New Roman"/>
          <w:b/>
          <w:sz w:val="24"/>
          <w:szCs w:val="24"/>
        </w:rPr>
        <w:t>7</w:t>
      </w:r>
      <w:r w:rsidRPr="00A434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A92" w:rsidRPr="00DA2C45">
        <w:rPr>
          <w:rFonts w:ascii="Times New Roman" w:hAnsi="Times New Roman" w:cs="Times New Roman"/>
          <w:sz w:val="24"/>
          <w:szCs w:val="24"/>
        </w:rPr>
        <w:t>Затраты на приобретение принтеров, многофункциональных устройств и копировальных аппаратов (оргтехники) (</w:t>
      </w:r>
      <w:r w:rsidR="00E46218" w:rsidRPr="00C220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A92" w:rsidRPr="00DA2C4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16A92" w:rsidRPr="00DA2C45" w:rsidRDefault="00E46218" w:rsidP="00116A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position w:val="-28"/>
        </w:rPr>
        <w:drawing>
          <wp:inline distT="0" distB="0" distL="0" distR="0">
            <wp:extent cx="1143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A92" w:rsidRPr="00DA2C45">
        <w:rPr>
          <w:rFonts w:ascii="Times New Roman" w:hAnsi="Times New Roman" w:cs="Times New Roman"/>
          <w:sz w:val="24"/>
          <w:szCs w:val="24"/>
        </w:rPr>
        <w:t>,</w:t>
      </w:r>
    </w:p>
    <w:p w:rsidR="00116A92" w:rsidRPr="00DA2C45" w:rsidRDefault="00116A92" w:rsidP="0011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2C45">
        <w:rPr>
          <w:rFonts w:ascii="Times New Roman" w:hAnsi="Times New Roman" w:cs="Times New Roman"/>
          <w:sz w:val="24"/>
          <w:szCs w:val="24"/>
        </w:rPr>
        <w:t>где:</w:t>
      </w:r>
    </w:p>
    <w:p w:rsidR="00116A92" w:rsidRPr="009A4D1A" w:rsidRDefault="00116A92" w:rsidP="0011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D1A">
        <w:rPr>
          <w:rFonts w:ascii="Times New Roman" w:hAnsi="Times New Roman" w:cs="Times New Roman"/>
          <w:position w:val="-14"/>
          <w:sz w:val="24"/>
          <w:szCs w:val="24"/>
        </w:rPr>
        <w:lastRenderedPageBreak/>
        <w:tab/>
      </w:r>
      <w:r w:rsidR="009A4D1A" w:rsidRPr="009A4D1A">
        <w:rPr>
          <w:rFonts w:ascii="Times New Roman" w:hAnsi="Times New Roman" w:cs="Times New Roman"/>
          <w:sz w:val="24"/>
          <w:szCs w:val="24"/>
        </w:rPr>
        <w:t>Q</w:t>
      </w:r>
      <w:r w:rsidR="009A4D1A" w:rsidRPr="009A4D1A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9A4D1A">
        <w:rPr>
          <w:rFonts w:ascii="Times New Roman" w:hAnsi="Times New Roman" w:cs="Times New Roman"/>
          <w:sz w:val="24"/>
          <w:szCs w:val="24"/>
        </w:rPr>
        <w:t xml:space="preserve"> - </w:t>
      </w:r>
      <w:r w:rsidR="009A4D1A" w:rsidRPr="009A4D1A">
        <w:rPr>
          <w:rFonts w:ascii="Times New Roman" w:hAnsi="Times New Roman" w:cs="Times New Roman"/>
          <w:sz w:val="24"/>
          <w:szCs w:val="24"/>
        </w:rPr>
        <w:t>количество принтеров, многофункциональных устройств, копировальных аппаратов и иной оргтехники по i-й должности в соответствии с нормативами Администрации</w:t>
      </w:r>
      <w:r w:rsidRPr="009A4D1A">
        <w:rPr>
          <w:rFonts w:ascii="Times New Roman" w:hAnsi="Times New Roman" w:cs="Times New Roman"/>
          <w:sz w:val="24"/>
          <w:szCs w:val="24"/>
        </w:rPr>
        <w:t>;</w:t>
      </w:r>
    </w:p>
    <w:p w:rsidR="00116A92" w:rsidRDefault="00116A92" w:rsidP="0011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C220EE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4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2C45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9A4D1A">
        <w:rPr>
          <w:rFonts w:ascii="Times New Roman" w:hAnsi="Times New Roman" w:cs="Times New Roman"/>
          <w:sz w:val="24"/>
          <w:szCs w:val="24"/>
        </w:rPr>
        <w:t>Администрации</w:t>
      </w:r>
      <w:r w:rsidRPr="00DA2C45">
        <w:rPr>
          <w:rFonts w:ascii="Times New Roman" w:hAnsi="Times New Roman" w:cs="Times New Roman"/>
          <w:sz w:val="24"/>
          <w:szCs w:val="24"/>
        </w:rPr>
        <w:t>.</w:t>
      </w:r>
    </w:p>
    <w:p w:rsidR="006E3036" w:rsidRDefault="006E3036" w:rsidP="0011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115" w:rsidRPr="00D47115" w:rsidRDefault="00A434C3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C6F">
        <w:rPr>
          <w:rFonts w:ascii="Times New Roman" w:hAnsi="Times New Roman" w:cs="Times New Roman"/>
          <w:b/>
          <w:sz w:val="24"/>
          <w:szCs w:val="24"/>
        </w:rPr>
        <w:t>8</w:t>
      </w:r>
      <w:r w:rsidR="00D47115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D47115" w:rsidRPr="00D47115">
        <w:rPr>
          <w:rFonts w:ascii="Times New Roman" w:hAnsi="Times New Roman" w:cs="Times New Roman"/>
          <w:sz w:val="24"/>
          <w:szCs w:val="24"/>
        </w:rPr>
        <w:t xml:space="preserve"> Затраты на приобретение планшетных компьютеров</w:t>
      </w:r>
      <w:r w:rsidR="00D47115">
        <w:rPr>
          <w:rFonts w:ascii="Times New Roman" w:hAnsi="Times New Roman" w:cs="Times New Roman"/>
          <w:sz w:val="24"/>
          <w:szCs w:val="24"/>
        </w:rPr>
        <w:t>, ноутбуков</w:t>
      </w:r>
      <w:r w:rsidR="00D47115" w:rsidRPr="00D47115">
        <w:rPr>
          <w:rFonts w:ascii="Times New Roman" w:hAnsi="Times New Roman" w:cs="Times New Roman"/>
          <w:sz w:val="24"/>
          <w:szCs w:val="24"/>
        </w:rPr>
        <w:t xml:space="preserve"> (</w:t>
      </w:r>
      <w:r w:rsidR="00E46218" w:rsidRPr="00D4711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4325" cy="2381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D47115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47115" w:rsidRPr="00D47115" w:rsidRDefault="00D47115" w:rsidP="00D47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115" w:rsidRPr="00D47115" w:rsidRDefault="00E46218" w:rsidP="00D47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7115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86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D47115">
        <w:rPr>
          <w:rFonts w:ascii="Times New Roman" w:hAnsi="Times New Roman" w:cs="Times New Roman"/>
          <w:sz w:val="24"/>
          <w:szCs w:val="24"/>
        </w:rPr>
        <w:t>,</w:t>
      </w:r>
    </w:p>
    <w:p w:rsidR="00D47115" w:rsidRPr="00D47115" w:rsidRDefault="00D47115" w:rsidP="00D47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7115" w:rsidRPr="00D47115" w:rsidRDefault="00E46218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1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381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D47115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</w:t>
      </w:r>
      <w:r w:rsidR="00D47115">
        <w:rPr>
          <w:rFonts w:ascii="Times New Roman" w:hAnsi="Times New Roman" w:cs="Times New Roman"/>
          <w:sz w:val="24"/>
          <w:szCs w:val="24"/>
        </w:rPr>
        <w:t>, ноутбуков</w:t>
      </w:r>
      <w:r w:rsidR="00D47115" w:rsidRPr="00D47115">
        <w:rPr>
          <w:rFonts w:ascii="Times New Roman" w:hAnsi="Times New Roman" w:cs="Times New Roman"/>
          <w:sz w:val="24"/>
          <w:szCs w:val="24"/>
        </w:rPr>
        <w:t xml:space="preserve"> по i-й должности в соответствии с нормативами </w:t>
      </w:r>
      <w:r w:rsidR="00D47115">
        <w:rPr>
          <w:rFonts w:ascii="Times New Roman" w:hAnsi="Times New Roman" w:cs="Times New Roman"/>
          <w:sz w:val="24"/>
          <w:szCs w:val="24"/>
        </w:rPr>
        <w:t>Администрации</w:t>
      </w:r>
      <w:r w:rsidR="00D47115" w:rsidRPr="00D47115">
        <w:rPr>
          <w:rFonts w:ascii="Times New Roman" w:hAnsi="Times New Roman" w:cs="Times New Roman"/>
          <w:sz w:val="24"/>
          <w:szCs w:val="24"/>
        </w:rPr>
        <w:t>;</w:t>
      </w:r>
    </w:p>
    <w:p w:rsidR="00D47115" w:rsidRDefault="00E46218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115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81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D47115">
        <w:rPr>
          <w:rFonts w:ascii="Times New Roman" w:hAnsi="Times New Roman" w:cs="Times New Roman"/>
          <w:sz w:val="24"/>
          <w:szCs w:val="24"/>
        </w:rPr>
        <w:t xml:space="preserve"> - цена 1 планшетного компьютера</w:t>
      </w:r>
      <w:r w:rsidR="00D47115">
        <w:rPr>
          <w:rFonts w:ascii="Times New Roman" w:hAnsi="Times New Roman" w:cs="Times New Roman"/>
          <w:sz w:val="24"/>
          <w:szCs w:val="24"/>
        </w:rPr>
        <w:t>, ноутбука</w:t>
      </w:r>
      <w:r w:rsidR="00D47115" w:rsidRPr="00D47115">
        <w:rPr>
          <w:rFonts w:ascii="Times New Roman" w:hAnsi="Times New Roman" w:cs="Times New Roman"/>
          <w:sz w:val="24"/>
          <w:szCs w:val="24"/>
        </w:rPr>
        <w:t xml:space="preserve"> по i-й должности в соответствии с нормативами </w:t>
      </w:r>
      <w:r w:rsidR="00D47115">
        <w:rPr>
          <w:rFonts w:ascii="Times New Roman" w:hAnsi="Times New Roman" w:cs="Times New Roman"/>
          <w:sz w:val="24"/>
          <w:szCs w:val="24"/>
        </w:rPr>
        <w:t>Администрации</w:t>
      </w:r>
      <w:r w:rsidR="00D47115" w:rsidRPr="00D47115">
        <w:rPr>
          <w:rFonts w:ascii="Times New Roman" w:hAnsi="Times New Roman" w:cs="Times New Roman"/>
          <w:sz w:val="24"/>
          <w:szCs w:val="24"/>
        </w:rPr>
        <w:t>.</w:t>
      </w:r>
    </w:p>
    <w:p w:rsidR="00A434C3" w:rsidRDefault="00A434C3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4C3" w:rsidRPr="0015359E" w:rsidRDefault="00A434C3" w:rsidP="00A434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9E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7A5D4A" w:rsidRDefault="007A5D4A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115" w:rsidRPr="00281A28" w:rsidRDefault="00A434C3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C6F">
        <w:rPr>
          <w:rFonts w:ascii="Times New Roman" w:hAnsi="Times New Roman" w:cs="Times New Roman"/>
          <w:b/>
          <w:sz w:val="24"/>
          <w:szCs w:val="24"/>
        </w:rPr>
        <w:t>9</w:t>
      </w:r>
      <w:r w:rsidR="00D47115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D47115">
        <w:rPr>
          <w:rFonts w:ascii="Times New Roman" w:hAnsi="Times New Roman" w:cs="Times New Roman"/>
          <w:sz w:val="24"/>
          <w:szCs w:val="24"/>
        </w:rPr>
        <w:t xml:space="preserve"> </w:t>
      </w:r>
      <w:r w:rsidR="00D47115" w:rsidRPr="00281A28">
        <w:rPr>
          <w:rFonts w:ascii="Times New Roman" w:hAnsi="Times New Roman" w:cs="Times New Roman"/>
          <w:sz w:val="24"/>
          <w:szCs w:val="24"/>
        </w:rPr>
        <w:t>Затраты на приобретение мониторов (</w:t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49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47115" w:rsidRPr="00281A28" w:rsidRDefault="00E46218" w:rsidP="00D47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F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19225" cy="428625"/>
            <wp:effectExtent l="0" t="0" r="0" b="0"/>
            <wp:docPr id="50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281A28">
        <w:rPr>
          <w:rFonts w:ascii="Times New Roman" w:hAnsi="Times New Roman" w:cs="Times New Roman"/>
          <w:sz w:val="24"/>
          <w:szCs w:val="24"/>
        </w:rPr>
        <w:t>,</w:t>
      </w:r>
    </w:p>
    <w:p w:rsidR="00D47115" w:rsidRPr="00281A28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D47115" w:rsidRPr="00281A28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51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D47115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52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D47115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115" w:rsidRPr="00281A28" w:rsidRDefault="00A434C3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C6F">
        <w:rPr>
          <w:rFonts w:ascii="Times New Roman" w:hAnsi="Times New Roman" w:cs="Times New Roman"/>
          <w:b/>
          <w:sz w:val="24"/>
          <w:szCs w:val="24"/>
        </w:rPr>
        <w:t>10</w:t>
      </w:r>
      <w:r w:rsidR="00D47115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D47115">
        <w:rPr>
          <w:rFonts w:ascii="Times New Roman" w:hAnsi="Times New Roman" w:cs="Times New Roman"/>
          <w:sz w:val="24"/>
          <w:szCs w:val="24"/>
        </w:rPr>
        <w:t xml:space="preserve"> </w:t>
      </w:r>
      <w:r w:rsidR="00D47115" w:rsidRPr="00281A28">
        <w:rPr>
          <w:rFonts w:ascii="Times New Roman" w:hAnsi="Times New Roman" w:cs="Times New Roman"/>
          <w:sz w:val="24"/>
          <w:szCs w:val="24"/>
        </w:rPr>
        <w:t>Затраты на приобретение системных блоков (</w:t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53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47115" w:rsidRPr="00281A28" w:rsidRDefault="00E46218" w:rsidP="00D47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F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47775" cy="428625"/>
            <wp:effectExtent l="0" t="0" r="0" b="0"/>
            <wp:docPr id="54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281A28">
        <w:rPr>
          <w:rFonts w:ascii="Times New Roman" w:hAnsi="Times New Roman" w:cs="Times New Roman"/>
          <w:sz w:val="24"/>
          <w:szCs w:val="24"/>
        </w:rPr>
        <w:t>,</w:t>
      </w:r>
    </w:p>
    <w:p w:rsidR="00D47115" w:rsidRPr="00281A28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D47115" w:rsidRPr="00281A28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55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D47115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6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D47115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115" w:rsidRPr="00281A28" w:rsidRDefault="00A434C3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6FAD">
        <w:rPr>
          <w:rFonts w:ascii="Times New Roman" w:hAnsi="Times New Roman" w:cs="Times New Roman"/>
          <w:b/>
          <w:sz w:val="24"/>
          <w:szCs w:val="24"/>
        </w:rPr>
        <w:t>1</w:t>
      </w:r>
      <w:r w:rsidR="00CC4C6F">
        <w:rPr>
          <w:rFonts w:ascii="Times New Roman" w:hAnsi="Times New Roman" w:cs="Times New Roman"/>
          <w:b/>
          <w:sz w:val="24"/>
          <w:szCs w:val="24"/>
        </w:rPr>
        <w:t>1</w:t>
      </w:r>
      <w:r w:rsidR="00D47115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D47115">
        <w:rPr>
          <w:rFonts w:ascii="Times New Roman" w:hAnsi="Times New Roman" w:cs="Times New Roman"/>
          <w:sz w:val="24"/>
          <w:szCs w:val="24"/>
        </w:rPr>
        <w:t xml:space="preserve"> </w:t>
      </w:r>
      <w:r w:rsidR="00D47115" w:rsidRPr="00281A28">
        <w:rPr>
          <w:rFonts w:ascii="Times New Roman" w:hAnsi="Times New Roman" w:cs="Times New Roman"/>
          <w:sz w:val="24"/>
          <w:szCs w:val="24"/>
        </w:rPr>
        <w:t>Затраты на приобретение других запасных частей для вычислительной техники (</w:t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5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47115" w:rsidRPr="00281A28" w:rsidRDefault="00E46218" w:rsidP="00D47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F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8625"/>
            <wp:effectExtent l="0" t="0" r="0" b="0"/>
            <wp:docPr id="58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281A28">
        <w:rPr>
          <w:rFonts w:ascii="Times New Roman" w:hAnsi="Times New Roman" w:cs="Times New Roman"/>
          <w:sz w:val="24"/>
          <w:szCs w:val="24"/>
        </w:rPr>
        <w:t>,</w:t>
      </w:r>
    </w:p>
    <w:p w:rsidR="00D47115" w:rsidRPr="00281A28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D47115" w:rsidRPr="00281A28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59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D47115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60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D47115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115" w:rsidRPr="00281A28" w:rsidRDefault="00A434C3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115" w:rsidRPr="00A434C3">
        <w:rPr>
          <w:rFonts w:ascii="Times New Roman" w:hAnsi="Times New Roman" w:cs="Times New Roman"/>
          <w:b/>
          <w:sz w:val="24"/>
          <w:szCs w:val="24"/>
        </w:rPr>
        <w:t>1</w:t>
      </w:r>
      <w:r w:rsidR="00CC4C6F">
        <w:rPr>
          <w:rFonts w:ascii="Times New Roman" w:hAnsi="Times New Roman" w:cs="Times New Roman"/>
          <w:b/>
          <w:sz w:val="24"/>
          <w:szCs w:val="24"/>
        </w:rPr>
        <w:t>2</w:t>
      </w:r>
      <w:r w:rsidR="00D47115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D47115">
        <w:rPr>
          <w:rFonts w:ascii="Times New Roman" w:hAnsi="Times New Roman" w:cs="Times New Roman"/>
          <w:sz w:val="24"/>
          <w:szCs w:val="24"/>
        </w:rPr>
        <w:t xml:space="preserve"> </w:t>
      </w:r>
      <w:r w:rsidR="00D47115" w:rsidRPr="00281A28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r w:rsidR="00D47115">
        <w:rPr>
          <w:rFonts w:ascii="Times New Roman" w:hAnsi="Times New Roman" w:cs="Times New Roman"/>
          <w:sz w:val="24"/>
          <w:szCs w:val="24"/>
        </w:rPr>
        <w:t xml:space="preserve">носителей информации, в том числе </w:t>
      </w:r>
      <w:r w:rsidR="00D47115" w:rsidRPr="00281A28">
        <w:rPr>
          <w:rFonts w:ascii="Times New Roman" w:hAnsi="Times New Roman" w:cs="Times New Roman"/>
          <w:sz w:val="24"/>
          <w:szCs w:val="24"/>
        </w:rPr>
        <w:t>магнитных и оптических носителей информации (</w:t>
      </w:r>
      <w:r w:rsidR="00E46218" w:rsidRPr="00C35F82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61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47115" w:rsidRPr="00281A28" w:rsidRDefault="00E46218" w:rsidP="00D471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5F82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95400" cy="428625"/>
            <wp:effectExtent l="0" t="0" r="0" b="0"/>
            <wp:docPr id="6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115" w:rsidRPr="00281A28">
        <w:rPr>
          <w:rFonts w:ascii="Times New Roman" w:hAnsi="Times New Roman" w:cs="Times New Roman"/>
          <w:sz w:val="24"/>
          <w:szCs w:val="24"/>
        </w:rPr>
        <w:t>,</w:t>
      </w:r>
    </w:p>
    <w:p w:rsidR="00D47115" w:rsidRPr="00281A28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D47115" w:rsidRPr="00281A28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63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r>
        <w:rPr>
          <w:rFonts w:ascii="Times New Roman" w:hAnsi="Times New Roman" w:cs="Times New Roman"/>
          <w:sz w:val="24"/>
          <w:szCs w:val="24"/>
        </w:rPr>
        <w:t xml:space="preserve">носителей информации по </w:t>
      </w:r>
      <w:r w:rsidRPr="00281A28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281A28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81A28">
        <w:rPr>
          <w:rFonts w:ascii="Times New Roman" w:hAnsi="Times New Roman" w:cs="Times New Roman"/>
          <w:sz w:val="24"/>
          <w:szCs w:val="24"/>
        </w:rPr>
        <w:lastRenderedPageBreak/>
        <w:t xml:space="preserve">нормативами </w:t>
      </w:r>
      <w:r w:rsidR="002B4C4E">
        <w:rPr>
          <w:rFonts w:ascii="Times New Roman" w:hAnsi="Times New Roman" w:cs="Times New Roman"/>
          <w:sz w:val="24"/>
          <w:szCs w:val="24"/>
        </w:rPr>
        <w:t>Администрации</w:t>
      </w:r>
      <w:r w:rsidRPr="00281A28">
        <w:rPr>
          <w:rFonts w:ascii="Times New Roman" w:hAnsi="Times New Roman" w:cs="Times New Roman"/>
          <w:sz w:val="24"/>
          <w:szCs w:val="24"/>
        </w:rPr>
        <w:t>;</w:t>
      </w:r>
    </w:p>
    <w:p w:rsidR="00D47115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64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</w:t>
      </w:r>
      <w:r w:rsidR="00897B6B">
        <w:rPr>
          <w:rFonts w:ascii="Times New Roman" w:hAnsi="Times New Roman" w:cs="Times New Roman"/>
          <w:sz w:val="24"/>
          <w:szCs w:val="24"/>
        </w:rPr>
        <w:t xml:space="preserve">по </w:t>
      </w:r>
      <w:r w:rsidR="00897B6B" w:rsidRPr="00281A28">
        <w:rPr>
          <w:rFonts w:ascii="Times New Roman" w:hAnsi="Times New Roman" w:cs="Times New Roman"/>
          <w:sz w:val="24"/>
          <w:szCs w:val="24"/>
        </w:rPr>
        <w:t>i-</w:t>
      </w:r>
      <w:r w:rsidR="00897B6B">
        <w:rPr>
          <w:rFonts w:ascii="Times New Roman" w:hAnsi="Times New Roman" w:cs="Times New Roman"/>
          <w:sz w:val="24"/>
          <w:szCs w:val="24"/>
        </w:rPr>
        <w:t xml:space="preserve">й должности </w:t>
      </w:r>
      <w:r w:rsidRPr="00281A28">
        <w:rPr>
          <w:rFonts w:ascii="Times New Roman" w:hAnsi="Times New Roman" w:cs="Times New Roman"/>
          <w:sz w:val="24"/>
          <w:szCs w:val="24"/>
        </w:rPr>
        <w:t xml:space="preserve">в соответствии с нормативами </w:t>
      </w:r>
      <w:r w:rsidR="00897B6B">
        <w:rPr>
          <w:rFonts w:ascii="Times New Roman" w:hAnsi="Times New Roman" w:cs="Times New Roman"/>
          <w:sz w:val="24"/>
          <w:szCs w:val="24"/>
        </w:rPr>
        <w:t>Администрации</w:t>
      </w:r>
      <w:r w:rsidRPr="00281A28">
        <w:rPr>
          <w:rFonts w:ascii="Times New Roman" w:hAnsi="Times New Roman" w:cs="Times New Roman"/>
          <w:sz w:val="24"/>
          <w:szCs w:val="24"/>
        </w:rPr>
        <w:t>.</w:t>
      </w:r>
    </w:p>
    <w:p w:rsidR="00897B6B" w:rsidRDefault="00897B6B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6B" w:rsidRPr="00281A28" w:rsidRDefault="00A434C3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7B6B" w:rsidRPr="00A434C3">
        <w:rPr>
          <w:rFonts w:ascii="Times New Roman" w:hAnsi="Times New Roman" w:cs="Times New Roman"/>
          <w:b/>
          <w:sz w:val="24"/>
          <w:szCs w:val="24"/>
        </w:rPr>
        <w:t>1</w:t>
      </w:r>
      <w:r w:rsidR="00CC4C6F">
        <w:rPr>
          <w:rFonts w:ascii="Times New Roman" w:hAnsi="Times New Roman" w:cs="Times New Roman"/>
          <w:b/>
          <w:sz w:val="24"/>
          <w:szCs w:val="24"/>
        </w:rPr>
        <w:t>3</w:t>
      </w:r>
      <w:r w:rsidR="00897B6B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897B6B">
        <w:rPr>
          <w:rFonts w:ascii="Times New Roman" w:hAnsi="Times New Roman" w:cs="Times New Roman"/>
          <w:sz w:val="24"/>
          <w:szCs w:val="24"/>
        </w:rPr>
        <w:t xml:space="preserve"> </w:t>
      </w:r>
      <w:r w:rsidR="00897B6B" w:rsidRPr="00281A28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</w:t>
      </w:r>
      <w:r w:rsidR="00897B6B">
        <w:rPr>
          <w:rFonts w:ascii="Times New Roman" w:hAnsi="Times New Roman" w:cs="Times New Roman"/>
          <w:sz w:val="24"/>
          <w:szCs w:val="24"/>
        </w:rPr>
        <w:t>,</w:t>
      </w:r>
      <w:r w:rsidR="00897B6B" w:rsidRPr="00281A28">
        <w:rPr>
          <w:rFonts w:ascii="Times New Roman" w:hAnsi="Times New Roman" w:cs="Times New Roman"/>
          <w:sz w:val="24"/>
          <w:szCs w:val="24"/>
        </w:rPr>
        <w:t xml:space="preserve"> копировальных аппаратов</w:t>
      </w:r>
      <w:r w:rsidR="00897B6B">
        <w:rPr>
          <w:rFonts w:ascii="Times New Roman" w:hAnsi="Times New Roman" w:cs="Times New Roman"/>
          <w:sz w:val="24"/>
          <w:szCs w:val="24"/>
        </w:rPr>
        <w:t xml:space="preserve"> и иной </w:t>
      </w:r>
      <w:r w:rsidR="00897B6B" w:rsidRPr="00281A28">
        <w:rPr>
          <w:rFonts w:ascii="Times New Roman" w:hAnsi="Times New Roman" w:cs="Times New Roman"/>
          <w:sz w:val="24"/>
          <w:szCs w:val="24"/>
        </w:rPr>
        <w:t>оргтехники (</w:t>
      </w:r>
      <w:r w:rsidR="00E46218" w:rsidRPr="008C47B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8125"/>
            <wp:effectExtent l="0" t="0" r="0" b="0"/>
            <wp:docPr id="65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6B" w:rsidRPr="00281A28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97B6B" w:rsidRPr="00281A28" w:rsidRDefault="00E46218" w:rsidP="00897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7B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8625"/>
            <wp:effectExtent l="0" t="0" r="0" b="0"/>
            <wp:docPr id="66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6B" w:rsidRPr="00281A28">
        <w:rPr>
          <w:rFonts w:ascii="Times New Roman" w:hAnsi="Times New Roman" w:cs="Times New Roman"/>
          <w:sz w:val="24"/>
          <w:szCs w:val="24"/>
        </w:rPr>
        <w:t>,</w:t>
      </w:r>
    </w:p>
    <w:p w:rsidR="00897B6B" w:rsidRPr="00281A28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A28">
        <w:rPr>
          <w:rFonts w:ascii="Times New Roman" w:hAnsi="Times New Roman" w:cs="Times New Roman"/>
          <w:sz w:val="24"/>
          <w:szCs w:val="24"/>
        </w:rPr>
        <w:t>где:</w:t>
      </w:r>
    </w:p>
    <w:p w:rsidR="00897B6B" w:rsidRPr="00281A28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8125"/>
            <wp:effectExtent l="0" t="0" r="0" b="0"/>
            <wp:docPr id="67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A28">
        <w:rPr>
          <w:rFonts w:ascii="Times New Roman" w:hAnsi="Times New Roman" w:cs="Times New Roman"/>
          <w:sz w:val="24"/>
          <w:szCs w:val="24"/>
        </w:rPr>
        <w:t xml:space="preserve"> копировальных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и иной</w:t>
      </w:r>
      <w:r w:rsidRPr="00281A28">
        <w:rPr>
          <w:rFonts w:ascii="Times New Roman" w:hAnsi="Times New Roman" w:cs="Times New Roman"/>
          <w:sz w:val="24"/>
          <w:szCs w:val="24"/>
        </w:rPr>
        <w:t xml:space="preserve"> оргтехники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281A28">
        <w:rPr>
          <w:rFonts w:ascii="Times New Roman" w:hAnsi="Times New Roman" w:cs="Times New Roman"/>
          <w:sz w:val="24"/>
          <w:szCs w:val="24"/>
        </w:rPr>
        <w:t xml:space="preserve"> i-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81A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281A28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81A28">
        <w:rPr>
          <w:rFonts w:ascii="Times New Roman" w:hAnsi="Times New Roman" w:cs="Times New Roman"/>
          <w:sz w:val="24"/>
          <w:szCs w:val="24"/>
        </w:rPr>
        <w:t>;</w:t>
      </w:r>
    </w:p>
    <w:p w:rsidR="00897B6B" w:rsidRPr="00281A28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68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81A28">
        <w:rPr>
          <w:rFonts w:ascii="Times New Roman" w:hAnsi="Times New Roman" w:cs="Times New Roman"/>
          <w:sz w:val="24"/>
          <w:szCs w:val="24"/>
        </w:rPr>
        <w:t>принтеров, многофункциональных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A28">
        <w:rPr>
          <w:rFonts w:ascii="Times New Roman" w:hAnsi="Times New Roman" w:cs="Times New Roman"/>
          <w:sz w:val="24"/>
          <w:szCs w:val="24"/>
        </w:rPr>
        <w:t xml:space="preserve"> копировальных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и иной</w:t>
      </w:r>
      <w:r w:rsidRPr="00281A28">
        <w:rPr>
          <w:rFonts w:ascii="Times New Roman" w:hAnsi="Times New Roman" w:cs="Times New Roman"/>
          <w:sz w:val="24"/>
          <w:szCs w:val="24"/>
        </w:rPr>
        <w:t xml:space="preserve"> оргтехники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81A28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>й должности</w:t>
      </w:r>
      <w:r w:rsidRPr="00281A28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81A28">
        <w:rPr>
          <w:rFonts w:ascii="Times New Roman" w:hAnsi="Times New Roman" w:cs="Times New Roman"/>
          <w:sz w:val="24"/>
          <w:szCs w:val="24"/>
        </w:rPr>
        <w:t>;</w:t>
      </w:r>
    </w:p>
    <w:p w:rsidR="00897B6B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4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69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A28">
        <w:rPr>
          <w:rFonts w:ascii="Times New Roman" w:hAnsi="Times New Roman" w:cs="Times New Roman"/>
          <w:sz w:val="24"/>
          <w:szCs w:val="24"/>
        </w:rPr>
        <w:t xml:space="preserve"> - цена расходного материала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281A28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1A28">
        <w:rPr>
          <w:rFonts w:ascii="Times New Roman" w:hAnsi="Times New Roman" w:cs="Times New Roman"/>
          <w:sz w:val="24"/>
          <w:szCs w:val="24"/>
        </w:rPr>
        <w:t xml:space="preserve"> копировальных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и иной</w:t>
      </w:r>
      <w:r w:rsidRPr="00281A28">
        <w:rPr>
          <w:rFonts w:ascii="Times New Roman" w:hAnsi="Times New Roman" w:cs="Times New Roman"/>
          <w:sz w:val="24"/>
          <w:szCs w:val="24"/>
        </w:rPr>
        <w:t xml:space="preserve"> оргтехники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81A28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>й должности</w:t>
      </w:r>
      <w:r w:rsidRPr="00281A28">
        <w:rPr>
          <w:rFonts w:ascii="Times New Roman" w:hAnsi="Times New Roman" w:cs="Times New Roman"/>
          <w:sz w:val="24"/>
          <w:szCs w:val="24"/>
        </w:rPr>
        <w:t xml:space="preserve">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81A28">
        <w:rPr>
          <w:rFonts w:ascii="Times New Roman" w:hAnsi="Times New Roman" w:cs="Times New Roman"/>
          <w:sz w:val="24"/>
          <w:szCs w:val="24"/>
        </w:rPr>
        <w:t>.</w:t>
      </w:r>
    </w:p>
    <w:p w:rsidR="00897B6B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9BB" w:rsidRPr="00FB3B52" w:rsidRDefault="00C309BB" w:rsidP="00C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34C3">
        <w:rPr>
          <w:rFonts w:ascii="Times New Roman" w:hAnsi="Times New Roman" w:cs="Times New Roman"/>
          <w:b/>
          <w:sz w:val="24"/>
          <w:szCs w:val="24"/>
        </w:rPr>
        <w:t>1</w:t>
      </w:r>
      <w:r w:rsidR="00CC4C6F">
        <w:rPr>
          <w:rFonts w:ascii="Times New Roman" w:hAnsi="Times New Roman" w:cs="Times New Roman"/>
          <w:b/>
          <w:sz w:val="24"/>
          <w:szCs w:val="24"/>
        </w:rPr>
        <w:t>4</w:t>
      </w:r>
      <w:r w:rsidRPr="00A434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B52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по обеспечению безопасности информации (</w:t>
      </w:r>
      <w:r w:rsidR="00E46218" w:rsidRPr="008C47B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7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C309BB" w:rsidRPr="00FB3B52" w:rsidRDefault="00E46218" w:rsidP="00C309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7B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8625"/>
            <wp:effectExtent l="0" t="0" r="0" b="0"/>
            <wp:docPr id="7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09BB" w:rsidRPr="00FB3B52">
        <w:rPr>
          <w:rFonts w:ascii="Times New Roman" w:hAnsi="Times New Roman" w:cs="Times New Roman"/>
          <w:sz w:val="24"/>
          <w:szCs w:val="24"/>
        </w:rPr>
        <w:t>,</w:t>
      </w:r>
    </w:p>
    <w:p w:rsidR="00C309BB" w:rsidRPr="00FB3B52" w:rsidRDefault="00C309BB" w:rsidP="00C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3B52">
        <w:rPr>
          <w:rFonts w:ascii="Times New Roman" w:hAnsi="Times New Roman" w:cs="Times New Roman"/>
          <w:sz w:val="24"/>
          <w:szCs w:val="24"/>
        </w:rPr>
        <w:t>где:</w:t>
      </w:r>
    </w:p>
    <w:p w:rsidR="00C309BB" w:rsidRPr="00FB3B52" w:rsidRDefault="00C309BB" w:rsidP="00C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7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C309BB" w:rsidRDefault="00C309BB" w:rsidP="00C309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7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B52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897B6B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6B" w:rsidRPr="00D408BB" w:rsidRDefault="00897B6B" w:rsidP="00897B6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BB">
        <w:rPr>
          <w:rFonts w:ascii="Times New Roman" w:hAnsi="Times New Roman" w:cs="Times New Roman"/>
          <w:b/>
          <w:sz w:val="24"/>
          <w:szCs w:val="24"/>
        </w:rPr>
        <w:t>Прочие затраты</w:t>
      </w:r>
    </w:p>
    <w:p w:rsidR="00897B6B" w:rsidRDefault="00897B6B" w:rsidP="00897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B6B" w:rsidRPr="00302F99" w:rsidRDefault="00D408B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434C3">
        <w:rPr>
          <w:rFonts w:ascii="Times New Roman" w:hAnsi="Times New Roman" w:cs="Times New Roman"/>
          <w:b/>
          <w:sz w:val="24"/>
          <w:szCs w:val="24"/>
        </w:rPr>
        <w:t>1</w:t>
      </w:r>
      <w:r w:rsidR="00CC4C6F">
        <w:rPr>
          <w:rFonts w:ascii="Times New Roman" w:hAnsi="Times New Roman" w:cs="Times New Roman"/>
          <w:b/>
          <w:sz w:val="24"/>
          <w:szCs w:val="24"/>
        </w:rPr>
        <w:t>5</w:t>
      </w:r>
      <w:r w:rsidRPr="00A434C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6B" w:rsidRPr="00302F99">
        <w:rPr>
          <w:rFonts w:ascii="Times New Roman" w:hAnsi="Times New Roman" w:cs="Times New Roman"/>
          <w:sz w:val="24"/>
          <w:szCs w:val="24"/>
        </w:rPr>
        <w:t>Затраты на оплату услуг почтовой связи (</w:t>
      </w:r>
      <w:r w:rsidR="00E46218" w:rsidRPr="008C47B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7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6B" w:rsidRPr="00302F99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97B6B" w:rsidRPr="00302F99" w:rsidRDefault="00E46218" w:rsidP="00897B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47BD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8625"/>
            <wp:effectExtent l="0" t="0" r="0" b="0"/>
            <wp:docPr id="7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B6B" w:rsidRPr="00302F99">
        <w:rPr>
          <w:rFonts w:ascii="Times New Roman" w:hAnsi="Times New Roman" w:cs="Times New Roman"/>
          <w:sz w:val="24"/>
          <w:szCs w:val="24"/>
        </w:rPr>
        <w:t>,</w:t>
      </w:r>
    </w:p>
    <w:p w:rsidR="00897B6B" w:rsidRPr="00302F99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2F99">
        <w:rPr>
          <w:rFonts w:ascii="Times New Roman" w:hAnsi="Times New Roman" w:cs="Times New Roman"/>
          <w:sz w:val="24"/>
          <w:szCs w:val="24"/>
        </w:rPr>
        <w:t>где:</w:t>
      </w:r>
    </w:p>
    <w:p w:rsidR="00897B6B" w:rsidRPr="00302F99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7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897B6B" w:rsidRDefault="00897B6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8C47BD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7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F99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A434C3" w:rsidRDefault="00A434C3" w:rsidP="00A434C3">
      <w:pPr>
        <w:autoSpaceDE w:val="0"/>
        <w:autoSpaceDN w:val="0"/>
        <w:adjustRightInd w:val="0"/>
        <w:outlineLvl w:val="2"/>
        <w:rPr>
          <w:b/>
          <w:sz w:val="24"/>
          <w:szCs w:val="24"/>
          <w:lang w:eastAsia="en-US"/>
        </w:rPr>
      </w:pPr>
    </w:p>
    <w:p w:rsidR="00A434C3" w:rsidRPr="0015359E" w:rsidRDefault="00A434C3" w:rsidP="00A434C3">
      <w:pPr>
        <w:autoSpaceDE w:val="0"/>
        <w:autoSpaceDN w:val="0"/>
        <w:adjustRightInd w:val="0"/>
        <w:outlineLvl w:val="2"/>
        <w:rPr>
          <w:b/>
          <w:sz w:val="24"/>
          <w:szCs w:val="24"/>
          <w:lang w:eastAsia="en-US"/>
        </w:rPr>
      </w:pPr>
      <w:r w:rsidRPr="0015359E">
        <w:rPr>
          <w:b/>
          <w:sz w:val="24"/>
          <w:szCs w:val="24"/>
          <w:lang w:eastAsia="en-US"/>
        </w:rPr>
        <w:t>Затраты на коммунальные услуги</w:t>
      </w:r>
    </w:p>
    <w:p w:rsidR="004F21BB" w:rsidRDefault="004F21B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1BB" w:rsidRPr="00610E44" w:rsidRDefault="00D408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EB3">
        <w:rPr>
          <w:rFonts w:ascii="Times New Roman" w:hAnsi="Times New Roman" w:cs="Times New Roman"/>
          <w:b/>
          <w:sz w:val="24"/>
          <w:szCs w:val="24"/>
        </w:rPr>
        <w:t>1</w:t>
      </w:r>
      <w:r w:rsidR="00CC4C6F">
        <w:rPr>
          <w:rFonts w:ascii="Times New Roman" w:hAnsi="Times New Roman" w:cs="Times New Roman"/>
          <w:b/>
          <w:sz w:val="24"/>
          <w:szCs w:val="24"/>
        </w:rPr>
        <w:t>6</w:t>
      </w:r>
      <w:r w:rsidR="004F21BB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4F21BB">
        <w:rPr>
          <w:rFonts w:ascii="Times New Roman" w:hAnsi="Times New Roman" w:cs="Times New Roman"/>
          <w:sz w:val="24"/>
          <w:szCs w:val="24"/>
        </w:rPr>
        <w:t xml:space="preserve"> </w:t>
      </w:r>
      <w:r w:rsidR="004F21BB" w:rsidRPr="00610E44">
        <w:rPr>
          <w:rFonts w:ascii="Times New Roman" w:hAnsi="Times New Roman" w:cs="Times New Roman"/>
          <w:sz w:val="24"/>
          <w:szCs w:val="24"/>
        </w:rPr>
        <w:t>Затраты на электроснабжение (</w:t>
      </w:r>
      <w:r w:rsidR="00E46218" w:rsidRPr="0015563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78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BB"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F21BB" w:rsidRPr="00610E44" w:rsidRDefault="00E46218" w:rsidP="004F21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37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8625"/>
            <wp:effectExtent l="0" t="0" r="0" b="0"/>
            <wp:docPr id="79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BB" w:rsidRPr="00610E44">
        <w:rPr>
          <w:rFonts w:ascii="Times New Roman" w:hAnsi="Times New Roman" w:cs="Times New Roman"/>
          <w:sz w:val="24"/>
          <w:szCs w:val="24"/>
        </w:rPr>
        <w:t>,</w:t>
      </w:r>
    </w:p>
    <w:p w:rsidR="004F21BB" w:rsidRPr="00610E44" w:rsidRDefault="004F21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4F21BB" w:rsidRPr="00610E44" w:rsidRDefault="004F21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15563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0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F21BB" w:rsidRDefault="004F21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15563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81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F21BB" w:rsidRDefault="004F21BB" w:rsidP="00897B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21BB" w:rsidRPr="00610E44" w:rsidRDefault="00D408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F0EB3">
        <w:rPr>
          <w:rFonts w:ascii="Times New Roman" w:hAnsi="Times New Roman" w:cs="Times New Roman"/>
          <w:b/>
          <w:sz w:val="24"/>
          <w:szCs w:val="24"/>
        </w:rPr>
        <w:t>1</w:t>
      </w:r>
      <w:r w:rsidR="00CC4C6F">
        <w:rPr>
          <w:rFonts w:ascii="Times New Roman" w:hAnsi="Times New Roman" w:cs="Times New Roman"/>
          <w:b/>
          <w:sz w:val="24"/>
          <w:szCs w:val="24"/>
        </w:rPr>
        <w:t>7</w:t>
      </w:r>
      <w:r w:rsidR="004F21BB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4F21BB">
        <w:rPr>
          <w:rFonts w:ascii="Times New Roman" w:hAnsi="Times New Roman" w:cs="Times New Roman"/>
          <w:sz w:val="24"/>
          <w:szCs w:val="24"/>
        </w:rPr>
        <w:t xml:space="preserve"> </w:t>
      </w:r>
      <w:r w:rsidR="004F21BB" w:rsidRPr="00610E44">
        <w:rPr>
          <w:rFonts w:ascii="Times New Roman" w:hAnsi="Times New Roman" w:cs="Times New Roman"/>
          <w:sz w:val="24"/>
          <w:szCs w:val="24"/>
        </w:rPr>
        <w:t>Затраты на теплоснабжение (</w:t>
      </w:r>
      <w:r w:rsidR="00E46218" w:rsidRPr="0015563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8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BB" w:rsidRPr="00610E4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4F21BB" w:rsidRPr="00610E44" w:rsidRDefault="00E46218" w:rsidP="004F21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563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076325" cy="228600"/>
            <wp:effectExtent l="0" t="0" r="0" b="0"/>
            <wp:docPr id="83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1BB" w:rsidRPr="00610E44">
        <w:rPr>
          <w:rFonts w:ascii="Times New Roman" w:hAnsi="Times New Roman" w:cs="Times New Roman"/>
          <w:sz w:val="24"/>
          <w:szCs w:val="24"/>
        </w:rPr>
        <w:t>,</w:t>
      </w:r>
    </w:p>
    <w:p w:rsidR="004F21BB" w:rsidRPr="00610E44" w:rsidRDefault="004F21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0E44">
        <w:rPr>
          <w:rFonts w:ascii="Times New Roman" w:hAnsi="Times New Roman" w:cs="Times New Roman"/>
          <w:sz w:val="24"/>
          <w:szCs w:val="24"/>
        </w:rPr>
        <w:t>где:</w:t>
      </w:r>
    </w:p>
    <w:p w:rsidR="004F21BB" w:rsidRPr="00610E44" w:rsidRDefault="004F21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15563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84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4F21BB" w:rsidRDefault="004F21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155637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85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4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4F21BB" w:rsidRDefault="004F21BB" w:rsidP="004F2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C3" w:rsidRPr="00D408BB" w:rsidRDefault="00936EC3" w:rsidP="00936EC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BB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</w:t>
      </w:r>
    </w:p>
    <w:p w:rsidR="00936EC3" w:rsidRDefault="00936EC3" w:rsidP="00936E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EC3" w:rsidRPr="006D79F2" w:rsidRDefault="00A434C3" w:rsidP="00936E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5F0EB3">
        <w:rPr>
          <w:b/>
          <w:sz w:val="24"/>
          <w:szCs w:val="24"/>
        </w:rPr>
        <w:t>1</w:t>
      </w:r>
      <w:r w:rsidR="00CC4C6F">
        <w:rPr>
          <w:b/>
          <w:sz w:val="24"/>
          <w:szCs w:val="24"/>
        </w:rPr>
        <w:t>8</w:t>
      </w:r>
      <w:r w:rsidR="00936EC3" w:rsidRPr="00A434C3">
        <w:rPr>
          <w:b/>
          <w:sz w:val="24"/>
          <w:szCs w:val="24"/>
        </w:rPr>
        <w:t>.</w:t>
      </w:r>
      <w:r w:rsidR="00936EC3">
        <w:rPr>
          <w:sz w:val="24"/>
          <w:szCs w:val="24"/>
        </w:rPr>
        <w:t xml:space="preserve"> </w:t>
      </w:r>
      <w:r w:rsidR="00936EC3" w:rsidRPr="006D79F2">
        <w:rPr>
          <w:sz w:val="24"/>
          <w:szCs w:val="24"/>
          <w:lang w:eastAsia="en-US"/>
        </w:rPr>
        <w:t>Затраты на приобретение спецжурналов</w:t>
      </w:r>
      <w:r w:rsidR="00936EC3">
        <w:rPr>
          <w:sz w:val="24"/>
          <w:szCs w:val="24"/>
          <w:lang w:eastAsia="en-US"/>
        </w:rPr>
        <w:t xml:space="preserve"> и бланков строгой отчетности</w:t>
      </w:r>
      <w:r w:rsidR="00936EC3" w:rsidRPr="006D79F2">
        <w:rPr>
          <w:sz w:val="24"/>
          <w:szCs w:val="24"/>
          <w:lang w:eastAsia="en-US"/>
        </w:rPr>
        <w:t xml:space="preserve"> (</w:t>
      </w:r>
      <w:r w:rsidR="00E46218" w:rsidRPr="006D79F2">
        <w:rPr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8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EC3" w:rsidRPr="006D79F2">
        <w:rPr>
          <w:sz w:val="24"/>
          <w:szCs w:val="24"/>
          <w:lang w:eastAsia="en-US"/>
        </w:rPr>
        <w:t>) определяются по формуле:</w:t>
      </w:r>
    </w:p>
    <w:p w:rsidR="00936EC3" w:rsidRPr="006D79F2" w:rsidRDefault="00E46218" w:rsidP="00936EC3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noProof/>
          <w:position w:val="-28"/>
        </w:rPr>
        <w:drawing>
          <wp:inline distT="0" distB="0" distL="0" distR="0">
            <wp:extent cx="1695450" cy="42862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EC3" w:rsidRPr="006D79F2">
        <w:rPr>
          <w:sz w:val="24"/>
          <w:szCs w:val="24"/>
          <w:lang w:eastAsia="en-US"/>
        </w:rPr>
        <w:t>,</w:t>
      </w:r>
    </w:p>
    <w:p w:rsidR="00936EC3" w:rsidRPr="006D79F2" w:rsidRDefault="00936EC3" w:rsidP="00936E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6D79F2">
        <w:rPr>
          <w:sz w:val="24"/>
          <w:szCs w:val="24"/>
          <w:lang w:eastAsia="en-US"/>
        </w:rPr>
        <w:t>где:</w:t>
      </w:r>
    </w:p>
    <w:p w:rsidR="00936EC3" w:rsidRPr="006D79F2" w:rsidRDefault="00936EC3" w:rsidP="00936E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E46218" w:rsidRPr="006D79F2">
        <w:rPr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79F2">
        <w:rPr>
          <w:sz w:val="24"/>
          <w:szCs w:val="24"/>
          <w:lang w:eastAsia="en-US"/>
        </w:rPr>
        <w:t xml:space="preserve"> – количество приобретаемых i-х спецжурналов;</w:t>
      </w:r>
    </w:p>
    <w:p w:rsidR="00936EC3" w:rsidRDefault="00936EC3" w:rsidP="00936E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E46218" w:rsidRPr="006D79F2">
        <w:rPr>
          <w:noProof/>
          <w:position w:val="-14"/>
          <w:sz w:val="24"/>
          <w:szCs w:val="24"/>
        </w:rPr>
        <w:drawing>
          <wp:inline distT="0" distB="0" distL="0" distR="0">
            <wp:extent cx="257175" cy="238125"/>
            <wp:effectExtent l="0" t="0" r="0" b="0"/>
            <wp:docPr id="89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en-US"/>
        </w:rPr>
        <w:t xml:space="preserve"> – цена 1 i-го спецжурнала;</w:t>
      </w:r>
    </w:p>
    <w:p w:rsidR="00936EC3" w:rsidRPr="004C4032" w:rsidRDefault="00936EC3" w:rsidP="00936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eastAsia="en-US"/>
        </w:rPr>
        <w:tab/>
      </w:r>
      <w:r w:rsidRPr="004C4032">
        <w:rPr>
          <w:rFonts w:ascii="Times New Roman" w:hAnsi="Times New Roman" w:cs="Times New Roman"/>
          <w:sz w:val="24"/>
          <w:szCs w:val="24"/>
        </w:rPr>
        <w:t>Q</w:t>
      </w:r>
      <w:r w:rsidRPr="004C4032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4C4032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936EC3" w:rsidRPr="004C4032" w:rsidRDefault="00936EC3" w:rsidP="00936EC3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4C4032">
        <w:rPr>
          <w:sz w:val="24"/>
          <w:szCs w:val="24"/>
        </w:rPr>
        <w:tab/>
        <w:t>P</w:t>
      </w:r>
      <w:r w:rsidRPr="004C4032">
        <w:rPr>
          <w:sz w:val="24"/>
          <w:szCs w:val="24"/>
          <w:vertAlign w:val="subscript"/>
        </w:rPr>
        <w:t>бо</w:t>
      </w:r>
      <w:r w:rsidRPr="004C4032">
        <w:rPr>
          <w:sz w:val="24"/>
          <w:szCs w:val="24"/>
        </w:rPr>
        <w:t xml:space="preserve"> - цена 1 бланка строгой отчетности</w:t>
      </w:r>
      <w:r>
        <w:rPr>
          <w:sz w:val="24"/>
          <w:szCs w:val="24"/>
        </w:rPr>
        <w:t>.</w:t>
      </w:r>
    </w:p>
    <w:p w:rsidR="00936EC3" w:rsidRDefault="00936EC3" w:rsidP="00936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36EC3" w:rsidRPr="00936EC3" w:rsidRDefault="00A434C3" w:rsidP="00936EC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0EB3">
        <w:rPr>
          <w:rFonts w:ascii="Times New Roman" w:hAnsi="Times New Roman" w:cs="Times New Roman"/>
          <w:b/>
          <w:sz w:val="24"/>
          <w:szCs w:val="24"/>
        </w:rPr>
        <w:t>1</w:t>
      </w:r>
      <w:r w:rsidR="00CC4C6F">
        <w:rPr>
          <w:rFonts w:ascii="Times New Roman" w:hAnsi="Times New Roman" w:cs="Times New Roman"/>
          <w:b/>
          <w:sz w:val="24"/>
          <w:szCs w:val="24"/>
        </w:rPr>
        <w:t>9</w:t>
      </w:r>
      <w:r w:rsidR="00936EC3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936EC3" w:rsidRPr="00936EC3">
        <w:rPr>
          <w:rFonts w:ascii="Times New Roman" w:hAnsi="Times New Roman" w:cs="Times New Roman"/>
          <w:sz w:val="24"/>
          <w:szCs w:val="24"/>
        </w:rPr>
        <w:t xml:space="preserve"> </w:t>
      </w:r>
      <w:r w:rsidR="00936EC3" w:rsidRPr="00936EC3">
        <w:rPr>
          <w:rFonts w:ascii="Times New Roman" w:hAnsi="Times New Roman" w:cs="Times New Roman"/>
          <w:sz w:val="24"/>
          <w:szCs w:val="24"/>
          <w:lang w:eastAsia="en-US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E46218" w:rsidRPr="00936EC3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19075" cy="238125"/>
            <wp:effectExtent l="0" t="0" r="0" b="0"/>
            <wp:docPr id="90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EC3" w:rsidRPr="00936EC3">
        <w:rPr>
          <w:rFonts w:ascii="Times New Roman" w:hAnsi="Times New Roman" w:cs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897B6B" w:rsidRDefault="00897B6B" w:rsidP="00897B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8BB" w:rsidRDefault="00D408BB" w:rsidP="00D40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9E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основных средств, </w:t>
      </w:r>
    </w:p>
    <w:p w:rsidR="00D408BB" w:rsidRDefault="00D408BB" w:rsidP="00D40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9E">
        <w:rPr>
          <w:rFonts w:ascii="Times New Roman" w:hAnsi="Times New Roman" w:cs="Times New Roman"/>
          <w:b/>
          <w:sz w:val="24"/>
          <w:szCs w:val="24"/>
        </w:rPr>
        <w:t xml:space="preserve">не отнесенные к затратам на приобретение основных средств в рамках затрат </w:t>
      </w:r>
    </w:p>
    <w:p w:rsidR="00936EC3" w:rsidRDefault="00D408BB" w:rsidP="00D408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9E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D408BB" w:rsidRDefault="00D408BB" w:rsidP="00D408B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A9" w:rsidRPr="00D12963" w:rsidRDefault="00A434C3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C6F">
        <w:rPr>
          <w:rFonts w:ascii="Times New Roman" w:hAnsi="Times New Roman" w:cs="Times New Roman"/>
          <w:b/>
          <w:sz w:val="24"/>
          <w:szCs w:val="24"/>
        </w:rPr>
        <w:t>20</w:t>
      </w:r>
      <w:r w:rsidR="00936EC3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936EC3">
        <w:rPr>
          <w:rFonts w:ascii="Times New Roman" w:hAnsi="Times New Roman" w:cs="Times New Roman"/>
          <w:sz w:val="24"/>
          <w:szCs w:val="24"/>
        </w:rPr>
        <w:t xml:space="preserve"> </w:t>
      </w:r>
      <w:r w:rsidR="00FF21A9" w:rsidRPr="00D12963">
        <w:rPr>
          <w:rFonts w:ascii="Times New Roman" w:hAnsi="Times New Roman" w:cs="Times New Roman"/>
          <w:sz w:val="24"/>
          <w:szCs w:val="24"/>
        </w:rPr>
        <w:t>Затраты на приобретение мебели (</w:t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9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A9" w:rsidRPr="00D1296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F21A9" w:rsidRPr="00D12963" w:rsidRDefault="00E46218" w:rsidP="00FF2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8D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8625"/>
            <wp:effectExtent l="0" t="0" r="0" b="0"/>
            <wp:docPr id="9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A9" w:rsidRPr="00D12963">
        <w:rPr>
          <w:rFonts w:ascii="Times New Roman" w:hAnsi="Times New Roman" w:cs="Times New Roman"/>
          <w:sz w:val="24"/>
          <w:szCs w:val="24"/>
        </w:rPr>
        <w:t>,</w:t>
      </w:r>
    </w:p>
    <w:p w:rsidR="00FF21A9" w:rsidRPr="00D12963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2963">
        <w:rPr>
          <w:rFonts w:ascii="Times New Roman" w:hAnsi="Times New Roman" w:cs="Times New Roman"/>
          <w:sz w:val="24"/>
          <w:szCs w:val="24"/>
        </w:rPr>
        <w:t>где:</w:t>
      </w:r>
    </w:p>
    <w:p w:rsidR="00FF21A9" w:rsidRPr="00D12963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9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муниципальных органов;</w:t>
      </w:r>
    </w:p>
    <w:p w:rsidR="00FF21A9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tab/>
      </w:r>
      <w:r w:rsidR="00E46218" w:rsidRPr="00D12963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1475" cy="228600"/>
            <wp:effectExtent l="0" t="0" r="0" b="0"/>
            <wp:docPr id="94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963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936EC3" w:rsidRDefault="00936EC3" w:rsidP="00936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8BB" w:rsidRDefault="00D408BB" w:rsidP="00D40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9E">
        <w:rPr>
          <w:rFonts w:ascii="Times New Roman" w:hAnsi="Times New Roman" w:cs="Times New Roman"/>
          <w:b/>
          <w:sz w:val="24"/>
          <w:szCs w:val="24"/>
        </w:rPr>
        <w:t xml:space="preserve">Затраты на приобретение материальных запасов, </w:t>
      </w:r>
    </w:p>
    <w:p w:rsidR="00D408BB" w:rsidRDefault="00D408BB" w:rsidP="00D40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9E">
        <w:rPr>
          <w:rFonts w:ascii="Times New Roman" w:hAnsi="Times New Roman" w:cs="Times New Roman"/>
          <w:b/>
          <w:sz w:val="24"/>
          <w:szCs w:val="24"/>
        </w:rPr>
        <w:t xml:space="preserve">не отнесенные к затратам на приобретение материальных запасов в рамках </w:t>
      </w:r>
    </w:p>
    <w:p w:rsidR="00D408BB" w:rsidRPr="0015359E" w:rsidRDefault="00D408BB" w:rsidP="00D408B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59E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D408BB" w:rsidRDefault="00D408BB" w:rsidP="00936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8BB" w:rsidRPr="008B3B0E" w:rsidRDefault="00D408BB" w:rsidP="00D408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86FAD">
        <w:rPr>
          <w:b/>
          <w:sz w:val="24"/>
          <w:szCs w:val="24"/>
          <w:lang w:eastAsia="en-US"/>
        </w:rPr>
        <w:t>2</w:t>
      </w:r>
      <w:r w:rsidR="00CC4C6F">
        <w:rPr>
          <w:b/>
          <w:sz w:val="24"/>
          <w:szCs w:val="24"/>
          <w:lang w:eastAsia="en-US"/>
        </w:rPr>
        <w:t>1</w:t>
      </w:r>
      <w:r w:rsidR="00A434C3" w:rsidRPr="00A434C3">
        <w:rPr>
          <w:b/>
          <w:sz w:val="24"/>
          <w:szCs w:val="24"/>
          <w:lang w:eastAsia="en-US"/>
        </w:rPr>
        <w:t>.</w:t>
      </w:r>
      <w:r w:rsidR="00A434C3">
        <w:rPr>
          <w:sz w:val="24"/>
          <w:szCs w:val="24"/>
          <w:lang w:eastAsia="en-US"/>
        </w:rPr>
        <w:t xml:space="preserve"> </w:t>
      </w:r>
      <w:r w:rsidRPr="008B3B0E">
        <w:rPr>
          <w:sz w:val="24"/>
          <w:szCs w:val="24"/>
          <w:lang w:eastAsia="en-US"/>
        </w:rPr>
        <w:t>Затраты на приобретение бланочной продукции (</w:t>
      </w:r>
      <w:r w:rsidR="00E46218" w:rsidRPr="008B3B0E">
        <w:rPr>
          <w:noProof/>
          <w:position w:val="-12"/>
          <w:sz w:val="24"/>
          <w:szCs w:val="24"/>
        </w:rPr>
        <w:drawing>
          <wp:inline distT="0" distB="0" distL="0" distR="0">
            <wp:extent cx="219075" cy="228600"/>
            <wp:effectExtent l="0" t="0" r="0" b="0"/>
            <wp:docPr id="9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>) определяются по формуле:</w:t>
      </w:r>
    </w:p>
    <w:p w:rsidR="00D408BB" w:rsidRPr="008B3B0E" w:rsidRDefault="00E46218" w:rsidP="00D408BB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8B3B0E">
        <w:rPr>
          <w:noProof/>
          <w:position w:val="-25"/>
          <w:sz w:val="24"/>
          <w:szCs w:val="24"/>
        </w:rPr>
        <w:drawing>
          <wp:inline distT="0" distB="0" distL="0" distR="0">
            <wp:extent cx="2228850" cy="447675"/>
            <wp:effectExtent l="0" t="0" r="0" b="0"/>
            <wp:docPr id="9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08BB" w:rsidRPr="008B3B0E">
        <w:rPr>
          <w:sz w:val="24"/>
          <w:szCs w:val="24"/>
          <w:lang w:eastAsia="en-US"/>
        </w:rPr>
        <w:t>,</w:t>
      </w:r>
    </w:p>
    <w:p w:rsidR="00D408BB" w:rsidRPr="008B3B0E" w:rsidRDefault="00D408BB" w:rsidP="00D408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8B3B0E">
        <w:rPr>
          <w:sz w:val="24"/>
          <w:szCs w:val="24"/>
          <w:lang w:eastAsia="en-US"/>
        </w:rPr>
        <w:t>где:</w:t>
      </w:r>
    </w:p>
    <w:p w:rsidR="00D408BB" w:rsidRPr="008B3B0E" w:rsidRDefault="00D408BB" w:rsidP="00D408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E46218" w:rsidRPr="008B3B0E">
        <w:rPr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9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</w:t>
      </w:r>
      <w:r>
        <w:rPr>
          <w:sz w:val="24"/>
          <w:szCs w:val="24"/>
          <w:lang w:eastAsia="en-US"/>
        </w:rPr>
        <w:t xml:space="preserve"> </w:t>
      </w:r>
      <w:r w:rsidRPr="008B3B0E">
        <w:rPr>
          <w:sz w:val="24"/>
          <w:szCs w:val="24"/>
          <w:lang w:eastAsia="en-US"/>
        </w:rPr>
        <w:t>количество бланочной продукции;</w:t>
      </w:r>
    </w:p>
    <w:p w:rsidR="00D408BB" w:rsidRPr="008B3B0E" w:rsidRDefault="00D408BB" w:rsidP="00D408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E46218" w:rsidRPr="008B3B0E">
        <w:rPr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98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цена 1 бланка по i-му тиражу;</w:t>
      </w:r>
    </w:p>
    <w:p w:rsidR="00D408BB" w:rsidRPr="008B3B0E" w:rsidRDefault="00D408BB" w:rsidP="00D408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E46218" w:rsidRPr="008B3B0E">
        <w:rPr>
          <w:noProof/>
          <w:position w:val="-14"/>
          <w:sz w:val="24"/>
          <w:szCs w:val="24"/>
        </w:rPr>
        <w:drawing>
          <wp:inline distT="0" distB="0" distL="0" distR="0">
            <wp:extent cx="323850" cy="238125"/>
            <wp:effectExtent l="0" t="0" r="0" b="0"/>
            <wp:docPr id="9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</w:t>
      </w:r>
      <w:r>
        <w:rPr>
          <w:sz w:val="24"/>
          <w:szCs w:val="24"/>
          <w:lang w:eastAsia="en-US"/>
        </w:rPr>
        <w:t xml:space="preserve"> </w:t>
      </w:r>
      <w:r w:rsidRPr="008B3B0E">
        <w:rPr>
          <w:sz w:val="24"/>
          <w:szCs w:val="24"/>
          <w:lang w:eastAsia="en-US"/>
        </w:rPr>
        <w:t>количество прочей продукции, изготовляемой типографией;</w:t>
      </w:r>
    </w:p>
    <w:p w:rsidR="00D408BB" w:rsidRDefault="00D408BB" w:rsidP="00D408BB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4"/>
          <w:sz w:val="24"/>
          <w:szCs w:val="24"/>
        </w:rPr>
        <w:tab/>
      </w:r>
      <w:r w:rsidR="00E46218" w:rsidRPr="008B3B0E">
        <w:rPr>
          <w:noProof/>
          <w:position w:val="-14"/>
          <w:sz w:val="24"/>
          <w:szCs w:val="24"/>
        </w:rPr>
        <w:drawing>
          <wp:inline distT="0" distB="0" distL="0" distR="0">
            <wp:extent cx="285750" cy="238125"/>
            <wp:effectExtent l="0" t="0" r="0" b="0"/>
            <wp:docPr id="10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sz w:val="24"/>
          <w:szCs w:val="24"/>
          <w:lang w:eastAsia="en-US"/>
        </w:rPr>
        <w:t xml:space="preserve"> – цена 1 единицы прочей продукции, изготовляемой типографией, по j-му тиражу.</w:t>
      </w:r>
    </w:p>
    <w:p w:rsidR="00D408BB" w:rsidRDefault="00D408BB" w:rsidP="00936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Pr="008B3B0E" w:rsidRDefault="00A434C3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1A9" w:rsidRPr="00A434C3">
        <w:rPr>
          <w:rFonts w:ascii="Times New Roman" w:hAnsi="Times New Roman" w:cs="Times New Roman"/>
          <w:b/>
          <w:sz w:val="24"/>
          <w:szCs w:val="24"/>
        </w:rPr>
        <w:t>2</w:t>
      </w:r>
      <w:r w:rsidR="00CC4C6F">
        <w:rPr>
          <w:rFonts w:ascii="Times New Roman" w:hAnsi="Times New Roman" w:cs="Times New Roman"/>
          <w:b/>
          <w:sz w:val="24"/>
          <w:szCs w:val="24"/>
        </w:rPr>
        <w:t>2</w:t>
      </w:r>
      <w:r w:rsidR="00FF21A9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FF21A9">
        <w:rPr>
          <w:rFonts w:ascii="Times New Roman" w:hAnsi="Times New Roman" w:cs="Times New Roman"/>
          <w:sz w:val="24"/>
          <w:szCs w:val="24"/>
        </w:rPr>
        <w:t xml:space="preserve"> </w:t>
      </w:r>
      <w:r w:rsidR="00FF21A9" w:rsidRPr="008B3B0E">
        <w:rPr>
          <w:rFonts w:ascii="Times New Roman" w:hAnsi="Times New Roman" w:cs="Times New Roman"/>
          <w:sz w:val="24"/>
          <w:szCs w:val="24"/>
        </w:rPr>
        <w:t>Затраты на приобретение канцелярских принадлежностей (</w:t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A9" w:rsidRPr="008B3B0E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F21A9" w:rsidRPr="008B3B0E" w:rsidRDefault="00E46218" w:rsidP="00FF2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8D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71675" cy="428625"/>
            <wp:effectExtent l="0" t="0" r="0" b="0"/>
            <wp:docPr id="10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A9" w:rsidRPr="008B3B0E">
        <w:rPr>
          <w:rFonts w:ascii="Times New Roman" w:hAnsi="Times New Roman" w:cs="Times New Roman"/>
          <w:sz w:val="24"/>
          <w:szCs w:val="24"/>
        </w:rPr>
        <w:t>,</w:t>
      </w:r>
    </w:p>
    <w:p w:rsidR="00FF21A9" w:rsidRPr="008B3B0E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3B0E">
        <w:rPr>
          <w:rFonts w:ascii="Times New Roman" w:hAnsi="Times New Roman" w:cs="Times New Roman"/>
          <w:sz w:val="24"/>
          <w:szCs w:val="24"/>
        </w:rPr>
        <w:t>где:</w:t>
      </w:r>
    </w:p>
    <w:p w:rsidR="00FF21A9" w:rsidRPr="008B3B0E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28600"/>
            <wp:effectExtent l="0" t="0" r="0" b="0"/>
            <wp:docPr id="10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FF21A9" w:rsidRPr="008B3B0E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7175" cy="228600"/>
            <wp:effectExtent l="0" t="0" r="0" b="0"/>
            <wp:docPr id="10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</w:t>
      </w:r>
      <w:r>
        <w:rPr>
          <w:rFonts w:ascii="Times New Roman" w:hAnsi="Times New Roman" w:cs="Times New Roman"/>
          <w:sz w:val="24"/>
          <w:szCs w:val="24"/>
        </w:rPr>
        <w:t>ами 17 - 22 О</w:t>
      </w:r>
      <w:r w:rsidRPr="008B3B0E">
        <w:rPr>
          <w:rFonts w:ascii="Times New Roman" w:hAnsi="Times New Roman" w:cs="Times New Roman"/>
          <w:sz w:val="24"/>
          <w:szCs w:val="24"/>
        </w:rPr>
        <w:t xml:space="preserve">бщих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8B3B0E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3B0E">
        <w:rPr>
          <w:rFonts w:ascii="Times New Roman" w:hAnsi="Times New Roman" w:cs="Times New Roman"/>
          <w:sz w:val="24"/>
          <w:szCs w:val="24"/>
        </w:rPr>
        <w:t xml:space="preserve"> нормативных затрат;</w:t>
      </w:r>
    </w:p>
    <w:p w:rsidR="00FF21A9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28600"/>
            <wp:effectExtent l="0" t="0" r="0" b="0"/>
            <wp:docPr id="10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B0E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FF21A9" w:rsidRDefault="00FF21A9" w:rsidP="00936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Pr="00965712" w:rsidRDefault="00A434C3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21A9" w:rsidRPr="00A434C3">
        <w:rPr>
          <w:rFonts w:ascii="Times New Roman" w:hAnsi="Times New Roman" w:cs="Times New Roman"/>
          <w:b/>
          <w:sz w:val="24"/>
          <w:szCs w:val="24"/>
        </w:rPr>
        <w:t>2</w:t>
      </w:r>
      <w:r w:rsidR="00CC4C6F">
        <w:rPr>
          <w:rFonts w:ascii="Times New Roman" w:hAnsi="Times New Roman" w:cs="Times New Roman"/>
          <w:b/>
          <w:sz w:val="24"/>
          <w:szCs w:val="24"/>
        </w:rPr>
        <w:t>3</w:t>
      </w:r>
      <w:r w:rsidR="00FF21A9" w:rsidRPr="00A434C3">
        <w:rPr>
          <w:rFonts w:ascii="Times New Roman" w:hAnsi="Times New Roman" w:cs="Times New Roman"/>
          <w:b/>
          <w:sz w:val="24"/>
          <w:szCs w:val="24"/>
        </w:rPr>
        <w:t>.</w:t>
      </w:r>
      <w:r w:rsidR="00FF21A9">
        <w:rPr>
          <w:rFonts w:ascii="Times New Roman" w:hAnsi="Times New Roman" w:cs="Times New Roman"/>
          <w:sz w:val="24"/>
          <w:szCs w:val="24"/>
        </w:rPr>
        <w:t xml:space="preserve"> </w:t>
      </w:r>
      <w:r w:rsidR="00FF21A9" w:rsidRPr="00965712">
        <w:rPr>
          <w:rFonts w:ascii="Times New Roman" w:hAnsi="Times New Roman" w:cs="Times New Roman"/>
          <w:sz w:val="24"/>
          <w:szCs w:val="24"/>
        </w:rPr>
        <w:t>Затраты на приобретение хозяйственных товаров и принадлежностей (</w:t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06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A9" w:rsidRPr="00965712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FF21A9" w:rsidRPr="00965712" w:rsidRDefault="00E46218" w:rsidP="00FF2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28D8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85875" cy="428625"/>
            <wp:effectExtent l="0" t="0" r="0" b="0"/>
            <wp:docPr id="10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A9" w:rsidRPr="00965712">
        <w:rPr>
          <w:rFonts w:ascii="Times New Roman" w:hAnsi="Times New Roman" w:cs="Times New Roman"/>
          <w:sz w:val="24"/>
          <w:szCs w:val="24"/>
        </w:rPr>
        <w:t>,</w:t>
      </w:r>
    </w:p>
    <w:p w:rsidR="00FF21A9" w:rsidRPr="00965712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5712">
        <w:rPr>
          <w:rFonts w:ascii="Times New Roman" w:hAnsi="Times New Roman" w:cs="Times New Roman"/>
          <w:sz w:val="24"/>
          <w:szCs w:val="24"/>
        </w:rPr>
        <w:t>где:</w:t>
      </w:r>
    </w:p>
    <w:p w:rsidR="00FF21A9" w:rsidRPr="00965712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28600"/>
            <wp:effectExtent l="0" t="0" r="0" b="0"/>
            <wp:docPr id="10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FF21A9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2"/>
          <w:sz w:val="24"/>
          <w:szCs w:val="24"/>
        </w:rPr>
        <w:tab/>
      </w:r>
      <w:r w:rsidR="00E46218" w:rsidRPr="002328D8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712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FF21A9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Pr="00A434C3" w:rsidRDefault="00FF21A9" w:rsidP="00FF21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C3">
        <w:rPr>
          <w:rFonts w:ascii="Times New Roman" w:hAnsi="Times New Roman" w:cs="Times New Roman"/>
          <w:b/>
          <w:sz w:val="24"/>
          <w:szCs w:val="24"/>
        </w:rPr>
        <w:t>Затраты на дополнительное профессиональное образование работников</w:t>
      </w:r>
    </w:p>
    <w:p w:rsidR="00FF21A9" w:rsidRDefault="00FF21A9" w:rsidP="00936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Pr="00F71896" w:rsidRDefault="00A434C3" w:rsidP="00FF21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Pr="00A434C3">
        <w:rPr>
          <w:b/>
          <w:sz w:val="24"/>
          <w:szCs w:val="24"/>
        </w:rPr>
        <w:t>2</w:t>
      </w:r>
      <w:r w:rsidR="00CC4C6F">
        <w:rPr>
          <w:b/>
          <w:sz w:val="24"/>
          <w:szCs w:val="24"/>
        </w:rPr>
        <w:t>4</w:t>
      </w:r>
      <w:r w:rsidR="00FF21A9" w:rsidRPr="00A434C3">
        <w:rPr>
          <w:b/>
          <w:sz w:val="24"/>
          <w:szCs w:val="24"/>
        </w:rPr>
        <w:t>.</w:t>
      </w:r>
      <w:r w:rsidR="00FF21A9">
        <w:rPr>
          <w:sz w:val="24"/>
          <w:szCs w:val="24"/>
        </w:rPr>
        <w:t xml:space="preserve"> </w:t>
      </w:r>
      <w:r w:rsidR="00FF21A9" w:rsidRPr="00F71896">
        <w:rPr>
          <w:sz w:val="24"/>
          <w:szCs w:val="24"/>
          <w:lang w:eastAsia="en-US"/>
        </w:rPr>
        <w:t>Затраты на приобретение образовательных услуг по профессиональной переподготовке и повышению квалификации (</w:t>
      </w:r>
      <w:r w:rsidR="00E46218" w:rsidRPr="00F71896">
        <w:rPr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A9" w:rsidRPr="00F71896">
        <w:rPr>
          <w:sz w:val="24"/>
          <w:szCs w:val="24"/>
          <w:lang w:eastAsia="en-US"/>
        </w:rPr>
        <w:t>) определяются по формуле:</w:t>
      </w:r>
    </w:p>
    <w:p w:rsidR="00FF21A9" w:rsidRPr="00F71896" w:rsidRDefault="00E46218" w:rsidP="00FF21A9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F71896">
        <w:rPr>
          <w:noProof/>
          <w:position w:val="-28"/>
          <w:sz w:val="24"/>
          <w:szCs w:val="24"/>
        </w:rPr>
        <w:drawing>
          <wp:inline distT="0" distB="0" distL="0" distR="0">
            <wp:extent cx="1409700" cy="428625"/>
            <wp:effectExtent l="0" t="0" r="0" b="0"/>
            <wp:docPr id="1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1A9" w:rsidRPr="00F71896">
        <w:rPr>
          <w:sz w:val="24"/>
          <w:szCs w:val="24"/>
          <w:lang w:eastAsia="en-US"/>
        </w:rPr>
        <w:t>,</w:t>
      </w:r>
    </w:p>
    <w:p w:rsidR="00FF21A9" w:rsidRPr="00F71896" w:rsidRDefault="00FF21A9" w:rsidP="00FF21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F71896">
        <w:rPr>
          <w:sz w:val="24"/>
          <w:szCs w:val="24"/>
          <w:lang w:eastAsia="en-US"/>
        </w:rPr>
        <w:t>где:</w:t>
      </w:r>
    </w:p>
    <w:p w:rsidR="00FF21A9" w:rsidRPr="00F71896" w:rsidRDefault="00FF21A9" w:rsidP="00FF21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E46218" w:rsidRPr="00F71896">
        <w:rPr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1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FF21A9" w:rsidRDefault="00FF21A9" w:rsidP="00FF21A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>
        <w:rPr>
          <w:noProof/>
          <w:position w:val="-12"/>
          <w:sz w:val="24"/>
          <w:szCs w:val="24"/>
        </w:rPr>
        <w:tab/>
      </w:r>
      <w:r w:rsidR="00E46218" w:rsidRPr="00F71896">
        <w:rPr>
          <w:noProof/>
          <w:position w:val="-12"/>
          <w:sz w:val="24"/>
          <w:szCs w:val="24"/>
        </w:rPr>
        <w:drawing>
          <wp:inline distT="0" distB="0" distL="0" distR="0">
            <wp:extent cx="323850" cy="228600"/>
            <wp:effectExtent l="0" t="0" r="0" b="0"/>
            <wp:docPr id="1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896">
        <w:rPr>
          <w:sz w:val="24"/>
          <w:szCs w:val="24"/>
          <w:lang w:eastAsia="en-US"/>
        </w:rPr>
        <w:t xml:space="preserve"> – цена обучения одного работника по i-му виду дополнительного профессионального образования.</w:t>
      </w:r>
    </w:p>
    <w:p w:rsidR="00FF21A9" w:rsidRDefault="00FF21A9" w:rsidP="00936E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7B6B" w:rsidRDefault="00897B6B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7115" w:rsidRDefault="00D47115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Default="00FF21A9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Default="00FF21A9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Default="00FF21A9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Default="00FF21A9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Default="00FF21A9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Default="00FF21A9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109" w:rsidRDefault="00107109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55A" w:rsidRDefault="00DD755A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55A" w:rsidRDefault="00DD755A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55A" w:rsidRDefault="00DD755A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55A" w:rsidRDefault="00DD755A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55A" w:rsidRDefault="00DD755A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55A" w:rsidRDefault="00DD755A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755A" w:rsidRDefault="00DD755A" w:rsidP="00D47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Default="00AC07D3" w:rsidP="00AC07D3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D15F8E">
        <w:rPr>
          <w:sz w:val="24"/>
          <w:szCs w:val="24"/>
        </w:rPr>
        <w:t xml:space="preserve">                               </w:t>
      </w:r>
      <w:r w:rsidR="00FF21A9">
        <w:rPr>
          <w:sz w:val="24"/>
          <w:szCs w:val="24"/>
        </w:rPr>
        <w:t>Приложение № 2</w:t>
      </w:r>
    </w:p>
    <w:p w:rsidR="00FF21A9" w:rsidRDefault="00D15F8E" w:rsidP="00D15F8E">
      <w:pPr>
        <w:ind w:left="5700" w:hanging="49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FF21A9">
        <w:rPr>
          <w:sz w:val="24"/>
          <w:szCs w:val="24"/>
        </w:rPr>
        <w:t xml:space="preserve">к постановлению </w:t>
      </w:r>
      <w:r w:rsidR="002C002A">
        <w:rPr>
          <w:sz w:val="24"/>
          <w:szCs w:val="24"/>
        </w:rPr>
        <w:t>а</w:t>
      </w:r>
      <w:r w:rsidR="00FF21A9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СП                                                                Ишлинский сельсовет</w:t>
      </w:r>
    </w:p>
    <w:p w:rsidR="00FF21A9" w:rsidRDefault="00FF21A9" w:rsidP="00FF21A9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муниципального района </w:t>
      </w:r>
    </w:p>
    <w:p w:rsidR="00FF21A9" w:rsidRDefault="00FF21A9" w:rsidP="00FF21A9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Белорецкий район Республики</w:t>
      </w:r>
    </w:p>
    <w:p w:rsidR="00FF21A9" w:rsidRDefault="00FF21A9" w:rsidP="00FF21A9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Башкортостан</w:t>
      </w:r>
    </w:p>
    <w:p w:rsidR="006A2716" w:rsidRDefault="006A2716" w:rsidP="006A2716">
      <w:pPr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16822">
        <w:rPr>
          <w:sz w:val="24"/>
          <w:szCs w:val="24"/>
        </w:rPr>
        <w:t xml:space="preserve">от </w:t>
      </w:r>
      <w:r w:rsidR="0047797F" w:rsidRPr="00D16822">
        <w:rPr>
          <w:sz w:val="24"/>
          <w:szCs w:val="24"/>
        </w:rPr>
        <w:t xml:space="preserve"> </w:t>
      </w:r>
      <w:r w:rsidR="00D16822" w:rsidRPr="00D16822">
        <w:rPr>
          <w:sz w:val="24"/>
          <w:szCs w:val="24"/>
        </w:rPr>
        <w:t>_________</w:t>
      </w:r>
      <w:r w:rsidRPr="00D16822">
        <w:rPr>
          <w:sz w:val="24"/>
          <w:szCs w:val="24"/>
        </w:rPr>
        <w:t>2017г. №</w:t>
      </w:r>
      <w:r w:rsidR="00D16822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47797F">
        <w:rPr>
          <w:sz w:val="24"/>
          <w:szCs w:val="24"/>
        </w:rPr>
        <w:t xml:space="preserve"> </w:t>
      </w:r>
    </w:p>
    <w:p w:rsidR="00FF21A9" w:rsidRDefault="00FF21A9" w:rsidP="00FF2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21A9" w:rsidRPr="00FF21A9" w:rsidRDefault="00FF21A9" w:rsidP="00FF21A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A9">
        <w:rPr>
          <w:rFonts w:ascii="Times New Roman" w:hAnsi="Times New Roman" w:cs="Times New Roman"/>
          <w:b/>
          <w:sz w:val="24"/>
          <w:szCs w:val="24"/>
        </w:rPr>
        <w:t>НОРМАТИВНЫЕ ЗАТРАТЫ</w:t>
      </w:r>
    </w:p>
    <w:p w:rsidR="00FF21A9" w:rsidRDefault="00FF21A9" w:rsidP="00FF21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21A9"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Администрации </w:t>
      </w:r>
      <w:r w:rsidR="0010710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Ишлинский сельсовет </w:t>
      </w:r>
      <w:r w:rsidRPr="00FF21A9">
        <w:rPr>
          <w:rFonts w:ascii="Times New Roman" w:hAnsi="Times New Roman" w:cs="Times New Roman"/>
          <w:b/>
          <w:sz w:val="24"/>
          <w:szCs w:val="24"/>
        </w:rPr>
        <w:t>муниципального района Белорецкий район Республики Башкортостан</w:t>
      </w:r>
    </w:p>
    <w:p w:rsidR="00C76FBD" w:rsidRDefault="00C76FBD" w:rsidP="009215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1A9" w:rsidRPr="00A434C3" w:rsidRDefault="0092155A" w:rsidP="009215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C3">
        <w:rPr>
          <w:rFonts w:ascii="Times New Roman" w:hAnsi="Times New Roman" w:cs="Times New Roman"/>
          <w:b/>
          <w:sz w:val="24"/>
          <w:szCs w:val="24"/>
        </w:rPr>
        <w:t>1. Нормативные затраты на абонентскую плату</w:t>
      </w:r>
    </w:p>
    <w:p w:rsidR="0092155A" w:rsidRDefault="0092155A" w:rsidP="00921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356"/>
        <w:gridCol w:w="1622"/>
        <w:gridCol w:w="3489"/>
        <w:gridCol w:w="1838"/>
      </w:tblGrid>
      <w:tr w:rsidR="0092155A" w:rsidRPr="00751B34" w:rsidTr="00751B34">
        <w:tc>
          <w:tcPr>
            <w:tcW w:w="673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32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абонентских номеров</w:t>
            </w:r>
          </w:p>
        </w:tc>
        <w:tc>
          <w:tcPr>
            <w:tcW w:w="3634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ежемесячной абонентской платы, руб.</w:t>
            </w:r>
            <w:r w:rsidR="0064006A" w:rsidRPr="00751B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7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</w:t>
            </w:r>
            <w:r w:rsidR="005410C2"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92155A" w:rsidRPr="00751B34" w:rsidTr="00751B34">
        <w:tc>
          <w:tcPr>
            <w:tcW w:w="673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155A" w:rsidRPr="00751B34" w:rsidTr="00751B34">
        <w:tc>
          <w:tcPr>
            <w:tcW w:w="673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Затраты на абонентскую плату</w:t>
            </w:r>
          </w:p>
        </w:tc>
        <w:tc>
          <w:tcPr>
            <w:tcW w:w="1632" w:type="dxa"/>
          </w:tcPr>
          <w:p w:rsidR="0092155A" w:rsidRPr="00751B34" w:rsidRDefault="00EC71D4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Определяется оператором связи в соответствии со статьей 28 Федерального закона от 07.07.2003г. № 126-ФЗ «О связи» и Прейскурантом цен</w:t>
            </w:r>
          </w:p>
        </w:tc>
        <w:tc>
          <w:tcPr>
            <w:tcW w:w="1617" w:type="dxa"/>
          </w:tcPr>
          <w:p w:rsidR="0092155A" w:rsidRPr="00751B34" w:rsidRDefault="0092155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D755A" w:rsidRDefault="0064006A" w:rsidP="00640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006A">
        <w:rPr>
          <w:rFonts w:ascii="Times New Roman" w:hAnsi="Times New Roman" w:cs="Times New Roman"/>
          <w:sz w:val="24"/>
          <w:szCs w:val="24"/>
        </w:rPr>
        <w:tab/>
      </w:r>
    </w:p>
    <w:p w:rsidR="0064006A" w:rsidRDefault="00DD755A" w:rsidP="006400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006A">
        <w:rPr>
          <w:rFonts w:ascii="Times New Roman" w:hAnsi="Times New Roman" w:cs="Times New Roman"/>
          <w:sz w:val="24"/>
          <w:szCs w:val="24"/>
        </w:rPr>
        <w:t xml:space="preserve">* Количество и стоимость услуг связи может быть изменено по решению </w:t>
      </w:r>
      <w:r w:rsidR="0064006A"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C002A">
        <w:rPr>
          <w:rFonts w:ascii="Times New Roman" w:hAnsi="Times New Roman" w:cs="Times New Roman"/>
          <w:sz w:val="24"/>
          <w:szCs w:val="24"/>
        </w:rPr>
        <w:t>а</w:t>
      </w:r>
      <w:r w:rsidR="0064006A" w:rsidRPr="005331B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7797F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="0064006A" w:rsidRPr="005331BC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 w:rsidR="0064006A">
        <w:rPr>
          <w:rFonts w:ascii="Times New Roman" w:hAnsi="Times New Roman" w:cs="Times New Roman"/>
          <w:sz w:val="24"/>
          <w:szCs w:val="24"/>
        </w:rPr>
        <w:t xml:space="preserve"> </w:t>
      </w:r>
      <w:r w:rsidR="005B2448">
        <w:rPr>
          <w:rFonts w:ascii="Times New Roman" w:hAnsi="Times New Roman" w:cs="Times New Roman"/>
          <w:sz w:val="24"/>
          <w:szCs w:val="24"/>
        </w:rPr>
        <w:t xml:space="preserve"> </w:t>
      </w:r>
      <w:r w:rsidR="005331BC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="0064006A">
        <w:rPr>
          <w:rFonts w:ascii="Times New Roman" w:hAnsi="Times New Roman" w:cs="Times New Roman"/>
          <w:sz w:val="24"/>
          <w:szCs w:val="24"/>
        </w:rPr>
        <w:t xml:space="preserve">в </w:t>
      </w:r>
      <w:r w:rsidR="005331BC">
        <w:rPr>
          <w:rFonts w:ascii="Times New Roman" w:hAnsi="Times New Roman" w:cs="Times New Roman"/>
          <w:sz w:val="24"/>
          <w:szCs w:val="24"/>
        </w:rPr>
        <w:t>пределах,</w:t>
      </w:r>
      <w:r w:rsidR="0064006A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обязательств.</w:t>
      </w:r>
    </w:p>
    <w:p w:rsidR="0064006A" w:rsidRDefault="0064006A" w:rsidP="00921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155A" w:rsidRPr="00A434C3" w:rsidRDefault="0092155A" w:rsidP="0092155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C3">
        <w:rPr>
          <w:rFonts w:ascii="Times New Roman" w:hAnsi="Times New Roman" w:cs="Times New Roman"/>
          <w:b/>
          <w:sz w:val="24"/>
          <w:szCs w:val="24"/>
        </w:rPr>
        <w:t xml:space="preserve">2. Нормативные затраты на повременную оплату местных, междугородних </w:t>
      </w:r>
    </w:p>
    <w:p w:rsidR="0092155A" w:rsidRDefault="0092155A" w:rsidP="00921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34C3">
        <w:rPr>
          <w:rFonts w:ascii="Times New Roman" w:hAnsi="Times New Roman" w:cs="Times New Roman"/>
          <w:b/>
          <w:sz w:val="24"/>
          <w:szCs w:val="24"/>
        </w:rPr>
        <w:t>и международных телефонных соединений</w:t>
      </w:r>
    </w:p>
    <w:p w:rsidR="000A153C" w:rsidRDefault="000A153C" w:rsidP="00921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368"/>
        <w:gridCol w:w="1621"/>
        <w:gridCol w:w="3480"/>
        <w:gridCol w:w="1838"/>
      </w:tblGrid>
      <w:tr w:rsidR="000A153C" w:rsidRPr="00751B34" w:rsidTr="00751B34">
        <w:tc>
          <w:tcPr>
            <w:tcW w:w="673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32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абонентских номеров</w:t>
            </w:r>
          </w:p>
        </w:tc>
        <w:tc>
          <w:tcPr>
            <w:tcW w:w="3634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ежемесячной абонентской платы, руб.</w:t>
            </w:r>
            <w:r w:rsidR="00BE1BB5" w:rsidRPr="00751B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17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</w:t>
            </w:r>
            <w:r w:rsidR="005410C2"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A153C" w:rsidRPr="00751B34" w:rsidTr="00751B34">
        <w:tc>
          <w:tcPr>
            <w:tcW w:w="673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153C" w:rsidRPr="00751B34" w:rsidTr="00751B34">
        <w:tc>
          <w:tcPr>
            <w:tcW w:w="673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  <w:tc>
          <w:tcPr>
            <w:tcW w:w="1632" w:type="dxa"/>
          </w:tcPr>
          <w:p w:rsidR="000A153C" w:rsidRDefault="00EC71D4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089" w:rsidRPr="00751B34" w:rsidRDefault="00097089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межгород – 2)</w:t>
            </w:r>
          </w:p>
        </w:tc>
        <w:tc>
          <w:tcPr>
            <w:tcW w:w="3634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оператором связи в соответствии со статьей 28 Федерального закона от 07.07.2003г. № 126-ФЗ «О связи» и Прейскурантом цен, но не более </w:t>
            </w:r>
            <w:r w:rsidRPr="00097089">
              <w:rPr>
                <w:rFonts w:ascii="Times New Roman" w:hAnsi="Times New Roman" w:cs="Times New Roman"/>
                <w:sz w:val="24"/>
                <w:szCs w:val="24"/>
              </w:rPr>
              <w:t>350 руб.</w:t>
            </w:r>
          </w:p>
        </w:tc>
        <w:tc>
          <w:tcPr>
            <w:tcW w:w="1617" w:type="dxa"/>
          </w:tcPr>
          <w:p w:rsidR="000A153C" w:rsidRPr="00751B34" w:rsidRDefault="000A153C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A153C" w:rsidRDefault="000A153C" w:rsidP="009215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153C" w:rsidRDefault="00BE1BB5" w:rsidP="00BE1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85120">
        <w:rPr>
          <w:rFonts w:ascii="Times New Roman" w:hAnsi="Times New Roman" w:cs="Times New Roman"/>
          <w:sz w:val="24"/>
          <w:szCs w:val="24"/>
        </w:rPr>
        <w:t xml:space="preserve">Количество и стоимость услуг местных, междугородних и международных телефонных соединений может быть изменено по решению главы </w:t>
      </w:r>
      <w:r w:rsidR="0047797F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="00885120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 в пределах утвержденных на эти цели лимитов бюджетных обязательств.</w:t>
      </w:r>
    </w:p>
    <w:p w:rsidR="00D47115" w:rsidRPr="003546A7" w:rsidRDefault="00D47115" w:rsidP="00107109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7115" w:rsidRPr="00A434C3" w:rsidRDefault="00C76FBD" w:rsidP="005410C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5410C2" w:rsidRPr="00C76F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5410C2" w:rsidRPr="00A434C3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 на сеть Интернет и услуги интернет-провайдеров</w:t>
      </w:r>
    </w:p>
    <w:p w:rsidR="005410C2" w:rsidRDefault="005410C2" w:rsidP="005410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368"/>
        <w:gridCol w:w="1621"/>
        <w:gridCol w:w="3480"/>
        <w:gridCol w:w="1838"/>
      </w:tblGrid>
      <w:tr w:rsidR="005410C2" w:rsidRPr="00751B34" w:rsidTr="00751B34">
        <w:tc>
          <w:tcPr>
            <w:tcW w:w="661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8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1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 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каналов передачи данных</w:t>
            </w:r>
          </w:p>
        </w:tc>
        <w:tc>
          <w:tcPr>
            <w:tcW w:w="3480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Предельная стоимость </w:t>
            </w:r>
            <w:r w:rsidR="00046D53" w:rsidRPr="00751B34">
              <w:rPr>
                <w:rFonts w:ascii="Times New Roman" w:hAnsi="Times New Roman" w:cs="Times New Roman"/>
                <w:sz w:val="24"/>
                <w:szCs w:val="24"/>
              </w:rPr>
              <w:t>услуги передачи данных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 w:rsidR="00BE1BB5" w:rsidRPr="00751B3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38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услуги</w:t>
            </w:r>
          </w:p>
        </w:tc>
      </w:tr>
      <w:tr w:rsidR="005410C2" w:rsidRPr="00751B34" w:rsidTr="00751B34">
        <w:tc>
          <w:tcPr>
            <w:tcW w:w="661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8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0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10C2" w:rsidRPr="00751B34" w:rsidTr="00751B34">
        <w:tc>
          <w:tcPr>
            <w:tcW w:w="661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Затраты на сеть Интернет и услуги интернет-провайдеров</w:t>
            </w:r>
          </w:p>
        </w:tc>
        <w:tc>
          <w:tcPr>
            <w:tcW w:w="1621" w:type="dxa"/>
          </w:tcPr>
          <w:p w:rsidR="005410C2" w:rsidRPr="00656D95" w:rsidRDefault="00A434C3" w:rsidP="003546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6D53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2C06C2" w:rsidRPr="00656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D53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каналов передачи данных</w:t>
            </w:r>
            <w:r w:rsidR="003546A7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5410C2" w:rsidRPr="00751B34" w:rsidRDefault="00A434C3" w:rsidP="000D4F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006A"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тарифами интернет-провайдеров, но не более </w:t>
            </w:r>
            <w:r w:rsidR="000D4FD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64006A"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 руб. в месяц</w:t>
            </w:r>
          </w:p>
        </w:tc>
        <w:tc>
          <w:tcPr>
            <w:tcW w:w="1838" w:type="dxa"/>
          </w:tcPr>
          <w:p w:rsidR="005410C2" w:rsidRPr="00751B34" w:rsidRDefault="005410C2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17F67" w:rsidRDefault="00017F67" w:rsidP="00017F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7F67" w:rsidRDefault="00BE1BB5" w:rsidP="00BE1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E1B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17F67">
        <w:rPr>
          <w:rFonts w:ascii="Times New Roman" w:hAnsi="Times New Roman" w:cs="Times New Roman"/>
          <w:sz w:val="24"/>
          <w:szCs w:val="24"/>
        </w:rPr>
        <w:t xml:space="preserve">Количество и стоимость услуг интернет-провайдеров может быть изменено по решению главы </w:t>
      </w:r>
      <w:r w:rsidR="0047797F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="00017F67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 в пределах утвержденных на эти цели лимитов бюджетных обязательств.</w:t>
      </w:r>
    </w:p>
    <w:p w:rsidR="003515E6" w:rsidRDefault="003515E6" w:rsidP="0011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2CAD" w:rsidRPr="00A434C3" w:rsidRDefault="00C76FBD" w:rsidP="006400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4006A" w:rsidRPr="00A434C3">
        <w:rPr>
          <w:rFonts w:ascii="Times New Roman" w:hAnsi="Times New Roman" w:cs="Times New Roman"/>
          <w:b/>
          <w:sz w:val="24"/>
          <w:szCs w:val="24"/>
        </w:rPr>
        <w:t xml:space="preserve">. Нормативные затраты </w:t>
      </w:r>
      <w:r w:rsidR="00D213DB" w:rsidRPr="00A434C3">
        <w:rPr>
          <w:rFonts w:ascii="Times New Roman" w:hAnsi="Times New Roman" w:cs="Times New Roman"/>
          <w:b/>
          <w:sz w:val="24"/>
          <w:szCs w:val="24"/>
        </w:rPr>
        <w:t xml:space="preserve">на техническое обслуживание и регламентно-профилактический ремонт </w:t>
      </w:r>
      <w:r w:rsidR="00B0565A">
        <w:rPr>
          <w:rFonts w:ascii="Times New Roman" w:hAnsi="Times New Roman" w:cs="Times New Roman"/>
          <w:b/>
          <w:sz w:val="24"/>
          <w:szCs w:val="24"/>
        </w:rPr>
        <w:t xml:space="preserve">факсов, </w:t>
      </w:r>
      <w:r w:rsidR="00D213DB" w:rsidRPr="00A434C3">
        <w:rPr>
          <w:rFonts w:ascii="Times New Roman" w:hAnsi="Times New Roman" w:cs="Times New Roman"/>
          <w:b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="00267368">
        <w:rPr>
          <w:rFonts w:ascii="Times New Roman" w:hAnsi="Times New Roman" w:cs="Times New Roman"/>
          <w:b/>
          <w:sz w:val="24"/>
          <w:szCs w:val="24"/>
        </w:rPr>
        <w:t>*</w:t>
      </w:r>
    </w:p>
    <w:p w:rsidR="002E6064" w:rsidRDefault="002E6064" w:rsidP="002E606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5353"/>
        <w:gridCol w:w="1755"/>
        <w:gridCol w:w="2126"/>
      </w:tblGrid>
      <w:tr w:rsidR="000D5EED" w:rsidRPr="00751B34" w:rsidTr="000D5EED">
        <w:tc>
          <w:tcPr>
            <w:tcW w:w="655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3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55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</w:tcPr>
          <w:p w:rsidR="000D5EED" w:rsidRPr="00751B34" w:rsidRDefault="000D5EED" w:rsidP="0026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Стоимость (цена) работы, услуги, руб.</w:t>
            </w:r>
          </w:p>
        </w:tc>
      </w:tr>
      <w:tr w:rsidR="000D5EED" w:rsidRPr="00751B34" w:rsidTr="000D5EED">
        <w:tc>
          <w:tcPr>
            <w:tcW w:w="655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5EED" w:rsidRPr="00751B34" w:rsidTr="000D5EED">
        <w:tc>
          <w:tcPr>
            <w:tcW w:w="655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3" w:type="dxa"/>
          </w:tcPr>
          <w:p w:rsidR="000D5EED" w:rsidRPr="00751B34" w:rsidRDefault="000D5EED" w:rsidP="000D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регламентно-профилактический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факсов, 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копировальных аппаратов и иной оргтехники</w:t>
            </w:r>
          </w:p>
        </w:tc>
        <w:tc>
          <w:tcPr>
            <w:tcW w:w="1755" w:type="dxa"/>
          </w:tcPr>
          <w:p w:rsidR="000D5EED" w:rsidRPr="00751B34" w:rsidRDefault="00A434C3" w:rsidP="000D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EED"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10710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D5EED"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2126" w:type="dxa"/>
          </w:tcPr>
          <w:p w:rsidR="000D5EED" w:rsidRPr="00751B34" w:rsidRDefault="00A434C3" w:rsidP="000D5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EED"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0D5EE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="000D5EED"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единицу техники</w:t>
            </w:r>
          </w:p>
        </w:tc>
      </w:tr>
      <w:tr w:rsidR="000D5EED" w:rsidRPr="00751B34" w:rsidTr="000D5EED">
        <w:tc>
          <w:tcPr>
            <w:tcW w:w="655" w:type="dxa"/>
          </w:tcPr>
          <w:p w:rsidR="000D5EED" w:rsidRPr="00751B34" w:rsidRDefault="000D5EED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3" w:type="dxa"/>
          </w:tcPr>
          <w:p w:rsidR="000D5EED" w:rsidRDefault="000D5EED" w:rsidP="000D5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регламентно-профилактический ремонт принтеров,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многофункциональных устройств формата А4</w:t>
            </w:r>
          </w:p>
        </w:tc>
        <w:tc>
          <w:tcPr>
            <w:tcW w:w="1755" w:type="dxa"/>
          </w:tcPr>
          <w:p w:rsidR="000D5EED" w:rsidRPr="00751B34" w:rsidRDefault="00A434C3" w:rsidP="00A434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EED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EC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5EE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2126" w:type="dxa"/>
          </w:tcPr>
          <w:p w:rsidR="000D5EED" w:rsidRPr="00751B34" w:rsidRDefault="00A434C3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EED">
              <w:rPr>
                <w:rFonts w:ascii="Times New Roman" w:hAnsi="Times New Roman" w:cs="Times New Roman"/>
                <w:sz w:val="24"/>
                <w:szCs w:val="24"/>
              </w:rPr>
              <w:t xml:space="preserve">е более 1 500 рублей </w:t>
            </w:r>
            <w:r w:rsidR="000D5EED" w:rsidRPr="00751B34">
              <w:rPr>
                <w:rFonts w:ascii="Times New Roman" w:hAnsi="Times New Roman" w:cs="Times New Roman"/>
                <w:sz w:val="24"/>
                <w:szCs w:val="24"/>
              </w:rPr>
              <w:t>в расчете на 1 единицу техники</w:t>
            </w:r>
          </w:p>
        </w:tc>
      </w:tr>
    </w:tbl>
    <w:p w:rsidR="00993BEB" w:rsidRDefault="00993BEB" w:rsidP="00993BEB">
      <w:pPr>
        <w:pStyle w:val="a4"/>
        <w:jc w:val="both"/>
        <w:rPr>
          <w:sz w:val="24"/>
          <w:szCs w:val="24"/>
        </w:rPr>
      </w:pPr>
    </w:p>
    <w:p w:rsidR="00EB7EF3" w:rsidRDefault="00EB7EF3" w:rsidP="00EB7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Количество </w:t>
      </w:r>
      <w:r w:rsidR="00B0565A">
        <w:rPr>
          <w:rFonts w:ascii="Times New Roman" w:hAnsi="Times New Roman" w:cs="Times New Roman"/>
          <w:sz w:val="24"/>
          <w:szCs w:val="24"/>
        </w:rPr>
        <w:t xml:space="preserve">и стоимость </w:t>
      </w:r>
      <w:r>
        <w:rPr>
          <w:rFonts w:ascii="Times New Roman" w:hAnsi="Times New Roman" w:cs="Times New Roman"/>
          <w:sz w:val="24"/>
          <w:szCs w:val="24"/>
        </w:rPr>
        <w:t xml:space="preserve">услуг, связанных с техническим обслуживанием и регламентно-профилактическим ремонтом </w:t>
      </w:r>
      <w:r w:rsidR="000D5EED">
        <w:rPr>
          <w:rFonts w:ascii="Times New Roman" w:hAnsi="Times New Roman" w:cs="Times New Roman"/>
          <w:sz w:val="24"/>
          <w:szCs w:val="24"/>
        </w:rPr>
        <w:t xml:space="preserve">факсов, </w:t>
      </w:r>
      <w:r>
        <w:rPr>
          <w:rFonts w:ascii="Times New Roman" w:hAnsi="Times New Roman" w:cs="Times New Roman"/>
          <w:sz w:val="24"/>
          <w:szCs w:val="24"/>
        </w:rPr>
        <w:t xml:space="preserve">принтеров, многофункциональных устройств, копировальных аппаратов и иной оргтехники может быть изменено по решению главы </w:t>
      </w:r>
      <w:r w:rsidR="00533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7F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 в пределах утвержденных на эти цели лимитов бюджетных обязательств.</w:t>
      </w:r>
    </w:p>
    <w:p w:rsidR="00EB7EF3" w:rsidRDefault="00EB7EF3" w:rsidP="00EB7E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7EF3" w:rsidRPr="00B0565A" w:rsidRDefault="00C76FBD" w:rsidP="00EB7EF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B7EF3" w:rsidRPr="00B0565A">
        <w:rPr>
          <w:rFonts w:ascii="Times New Roman" w:hAnsi="Times New Roman" w:cs="Times New Roman"/>
          <w:b/>
          <w:sz w:val="24"/>
          <w:szCs w:val="24"/>
        </w:rPr>
        <w:t xml:space="preserve">. Нормативные затраты на </w:t>
      </w:r>
      <w:r w:rsidR="00A70E2E" w:rsidRPr="00B0565A">
        <w:rPr>
          <w:rFonts w:ascii="Times New Roman" w:hAnsi="Times New Roman" w:cs="Times New Roman"/>
          <w:b/>
          <w:sz w:val="24"/>
          <w:szCs w:val="24"/>
        </w:rPr>
        <w:t>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267368">
        <w:rPr>
          <w:rFonts w:ascii="Times New Roman" w:hAnsi="Times New Roman" w:cs="Times New Roman"/>
          <w:b/>
          <w:sz w:val="24"/>
          <w:szCs w:val="24"/>
        </w:rPr>
        <w:t>*</w:t>
      </w:r>
    </w:p>
    <w:p w:rsidR="00A70E2E" w:rsidRDefault="00A70E2E" w:rsidP="00EB7E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2551"/>
        <w:gridCol w:w="2209"/>
        <w:gridCol w:w="2123"/>
        <w:gridCol w:w="2458"/>
      </w:tblGrid>
      <w:tr w:rsidR="00AA7A93" w:rsidRPr="00751B34" w:rsidTr="003E5215">
        <w:tc>
          <w:tcPr>
            <w:tcW w:w="627" w:type="dxa"/>
          </w:tcPr>
          <w:p w:rsidR="00A70E2E" w:rsidRPr="00751B34" w:rsidRDefault="00A70E2E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A70E2E" w:rsidRPr="00751B34" w:rsidRDefault="00A70E2E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9" w:type="dxa"/>
          </w:tcPr>
          <w:p w:rsidR="00A70E2E" w:rsidRPr="00751B34" w:rsidRDefault="00A70E2E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3" w:type="dxa"/>
          </w:tcPr>
          <w:p w:rsidR="00A70E2E" w:rsidRPr="00751B34" w:rsidRDefault="00A70E2E" w:rsidP="0026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товара, работы, услуги, руб.</w:t>
            </w:r>
          </w:p>
        </w:tc>
        <w:tc>
          <w:tcPr>
            <w:tcW w:w="2458" w:type="dxa"/>
          </w:tcPr>
          <w:p w:rsidR="00C92AC5" w:rsidRPr="006C6DCF" w:rsidRDefault="00A70E2E" w:rsidP="00C92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DCF">
              <w:rPr>
                <w:rFonts w:ascii="Times New Roman" w:hAnsi="Times New Roman" w:cs="Times New Roman"/>
                <w:sz w:val="24"/>
                <w:szCs w:val="24"/>
              </w:rPr>
              <w:t xml:space="preserve">Группы должностей </w:t>
            </w:r>
          </w:p>
        </w:tc>
      </w:tr>
      <w:tr w:rsidR="00AA7A93" w:rsidRPr="00751B34" w:rsidTr="003E5215">
        <w:tc>
          <w:tcPr>
            <w:tcW w:w="627" w:type="dxa"/>
          </w:tcPr>
          <w:p w:rsidR="00A70E2E" w:rsidRPr="00751B34" w:rsidRDefault="00A70E2E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70E2E" w:rsidRPr="00751B34" w:rsidRDefault="00A70E2E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A70E2E" w:rsidRPr="00751B34" w:rsidRDefault="00A70E2E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A70E2E" w:rsidRPr="00751B34" w:rsidRDefault="00A70E2E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A70E2E" w:rsidRPr="00751B34" w:rsidRDefault="00A70E2E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7A93" w:rsidRPr="00751B34" w:rsidTr="00656D95">
        <w:tc>
          <w:tcPr>
            <w:tcW w:w="627" w:type="dxa"/>
          </w:tcPr>
          <w:p w:rsidR="00AA7A93" w:rsidRDefault="008033EA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A7A93" w:rsidRPr="00FA5425" w:rsidRDefault="00AA7A93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лицензии на </w:t>
            </w:r>
            <w:r w:rsidR="00FA5425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«</w:t>
            </w:r>
            <w:r w:rsidR="00FA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="00FA5425" w:rsidRPr="00FA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="00FA5425" w:rsidRPr="00FA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  <w:r w:rsidR="00FA5425">
              <w:rPr>
                <w:rFonts w:ascii="Times New Roman" w:hAnsi="Times New Roman" w:cs="Times New Roman"/>
                <w:sz w:val="24"/>
                <w:szCs w:val="24"/>
              </w:rPr>
              <w:t xml:space="preserve"> для бизнеса»</w:t>
            </w:r>
          </w:p>
        </w:tc>
        <w:tc>
          <w:tcPr>
            <w:tcW w:w="2209" w:type="dxa"/>
          </w:tcPr>
          <w:p w:rsidR="00AA7A93" w:rsidRDefault="00B0565A" w:rsidP="00BD5F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425">
              <w:rPr>
                <w:rFonts w:ascii="Times New Roman" w:hAnsi="Times New Roman" w:cs="Times New Roman"/>
                <w:sz w:val="24"/>
                <w:szCs w:val="24"/>
              </w:rPr>
              <w:t xml:space="preserve">родление лицензии 1 раз в год – </w:t>
            </w:r>
            <w:r w:rsidR="00BD5FF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46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425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123" w:type="dxa"/>
          </w:tcPr>
          <w:p w:rsidR="00AA7A93" w:rsidRDefault="00FA5425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1 200 рублей за 1 лицензию</w:t>
            </w:r>
          </w:p>
        </w:tc>
        <w:tc>
          <w:tcPr>
            <w:tcW w:w="2458" w:type="dxa"/>
          </w:tcPr>
          <w:p w:rsidR="00AA7A93" w:rsidRPr="006C6DCF" w:rsidRDefault="001A4F32" w:rsidP="00AA7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DCF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6C6DCF" w:rsidRPr="006C6DCF">
              <w:rPr>
                <w:rFonts w:ascii="Times New Roman" w:hAnsi="Times New Roman" w:cs="Times New Roman"/>
                <w:sz w:val="24"/>
                <w:szCs w:val="24"/>
              </w:rPr>
              <w:t xml:space="preserve">ведущей, </w:t>
            </w:r>
            <w:r w:rsidRPr="006C6DCF">
              <w:rPr>
                <w:rFonts w:ascii="Times New Roman" w:hAnsi="Times New Roman" w:cs="Times New Roman"/>
                <w:sz w:val="24"/>
                <w:szCs w:val="24"/>
              </w:rPr>
              <w:t>старшей, младшей групп должностей</w:t>
            </w:r>
            <w:r w:rsidRPr="006C6D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5215" w:rsidRPr="00751B34" w:rsidTr="003E5215">
        <w:tc>
          <w:tcPr>
            <w:tcW w:w="627" w:type="dxa"/>
          </w:tcPr>
          <w:p w:rsidR="003E5215" w:rsidRDefault="00344FCF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5215" w:rsidRDefault="003E5215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программы «</w:t>
            </w:r>
            <w:r w:rsidR="00037589">
              <w:rPr>
                <w:rFonts w:ascii="Times New Roman" w:hAnsi="Times New Roman" w:cs="Times New Roman"/>
                <w:sz w:val="24"/>
                <w:szCs w:val="24"/>
              </w:rPr>
              <w:t xml:space="preserve">Похозяйственный </w:t>
            </w:r>
            <w:r w:rsidR="00037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9" w:type="dxa"/>
          </w:tcPr>
          <w:p w:rsidR="003E5215" w:rsidRDefault="00B0565A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3E5215">
              <w:rPr>
                <w:rFonts w:ascii="Times New Roman" w:hAnsi="Times New Roman" w:cs="Times New Roman"/>
                <w:sz w:val="24"/>
                <w:szCs w:val="24"/>
              </w:rPr>
              <w:t>е более 1 конфигурации</w:t>
            </w:r>
          </w:p>
        </w:tc>
        <w:tc>
          <w:tcPr>
            <w:tcW w:w="2123" w:type="dxa"/>
          </w:tcPr>
          <w:p w:rsidR="003E5215" w:rsidRDefault="003E5215" w:rsidP="003E5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37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рублей в год</w:t>
            </w:r>
          </w:p>
        </w:tc>
        <w:tc>
          <w:tcPr>
            <w:tcW w:w="2458" w:type="dxa"/>
          </w:tcPr>
          <w:p w:rsidR="003E5215" w:rsidRPr="006C6DCF" w:rsidRDefault="001A4F32" w:rsidP="00AA7A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C6DCF">
              <w:rPr>
                <w:rFonts w:ascii="Times New Roman" w:hAnsi="Times New Roman" w:cs="Times New Roman"/>
                <w:sz w:val="24"/>
                <w:szCs w:val="24"/>
              </w:rPr>
              <w:t>Должности старшей, младшей групп должностей</w:t>
            </w:r>
            <w:r w:rsidRPr="006C6DC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5215" w:rsidRPr="00751B34" w:rsidTr="003E5215">
        <w:tc>
          <w:tcPr>
            <w:tcW w:w="627" w:type="dxa"/>
          </w:tcPr>
          <w:p w:rsidR="003E5215" w:rsidRDefault="00344FCF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3E5215" w:rsidRDefault="003E5215" w:rsidP="00751B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сертификатов открытых ключей электронных подписей</w:t>
            </w:r>
          </w:p>
        </w:tc>
        <w:tc>
          <w:tcPr>
            <w:tcW w:w="2209" w:type="dxa"/>
          </w:tcPr>
          <w:p w:rsidR="003E5215" w:rsidRDefault="00B0565A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5215">
              <w:rPr>
                <w:rFonts w:ascii="Times New Roman" w:hAnsi="Times New Roman" w:cs="Times New Roman"/>
                <w:sz w:val="24"/>
                <w:szCs w:val="24"/>
              </w:rPr>
              <w:t>е более 1 сертификата в год на 1 работника на выполнение определенной функции</w:t>
            </w:r>
          </w:p>
        </w:tc>
        <w:tc>
          <w:tcPr>
            <w:tcW w:w="2123" w:type="dxa"/>
          </w:tcPr>
          <w:p w:rsidR="003E5215" w:rsidRDefault="003E5215" w:rsidP="003E5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811A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рублей </w:t>
            </w:r>
          </w:p>
        </w:tc>
        <w:tc>
          <w:tcPr>
            <w:tcW w:w="2458" w:type="dxa"/>
          </w:tcPr>
          <w:p w:rsidR="003546A7" w:rsidRPr="006C6DCF" w:rsidRDefault="001A4F32" w:rsidP="00AA7A9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C6DCF">
              <w:rPr>
                <w:rFonts w:ascii="Times New Roman" w:hAnsi="Times New Roman" w:cs="Times New Roman"/>
                <w:sz w:val="24"/>
                <w:szCs w:val="24"/>
              </w:rPr>
              <w:t>Должности старшей, младшей групп должностей</w:t>
            </w:r>
            <w:r w:rsidRPr="006C6DC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B96CD6" w:rsidRDefault="00B96CD6" w:rsidP="00B96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6CD6" w:rsidRDefault="00B96CD6" w:rsidP="00B96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Количество и состав услуг по сопровождению программного обеспечения и приобретению простых (неисключительных) лицензий на использование программного обеспечения может отличаться от приведенного в зависимости от решаемых задач. При этом объем расходов может быть изменен по решению </w:t>
      </w:r>
      <w:r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331BC"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="0047797F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Pr="005331BC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</w:t>
      </w:r>
    </w:p>
    <w:p w:rsidR="00EB7EF3" w:rsidRDefault="00EB7EF3" w:rsidP="00993BEB">
      <w:pPr>
        <w:pStyle w:val="a4"/>
        <w:jc w:val="both"/>
        <w:rPr>
          <w:sz w:val="24"/>
          <w:szCs w:val="24"/>
        </w:rPr>
      </w:pPr>
    </w:p>
    <w:p w:rsidR="00B96CD6" w:rsidRPr="00B0565A" w:rsidRDefault="00C76FBD" w:rsidP="00B96CD6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96CD6" w:rsidRPr="00B0565A">
        <w:rPr>
          <w:b/>
          <w:sz w:val="24"/>
          <w:szCs w:val="24"/>
        </w:rPr>
        <w:t xml:space="preserve">. </w:t>
      </w:r>
      <w:r w:rsidR="00D14DBC" w:rsidRPr="00B0565A">
        <w:rPr>
          <w:b/>
          <w:sz w:val="24"/>
          <w:szCs w:val="24"/>
        </w:rPr>
        <w:t>Нормативные затраты на приобретение</w:t>
      </w:r>
      <w:r w:rsidR="005F36FC" w:rsidRPr="00B0565A">
        <w:rPr>
          <w:b/>
          <w:sz w:val="24"/>
          <w:szCs w:val="24"/>
        </w:rPr>
        <w:t xml:space="preserve"> основных средств, относящихся к информационно-коммуникационным технологиям</w:t>
      </w:r>
      <w:r w:rsidR="00C309BB" w:rsidRPr="00B0565A">
        <w:rPr>
          <w:b/>
          <w:sz w:val="24"/>
          <w:szCs w:val="24"/>
        </w:rPr>
        <w:t>*</w:t>
      </w:r>
    </w:p>
    <w:p w:rsidR="005F36FC" w:rsidRDefault="005F36FC" w:rsidP="00B96CD6">
      <w:pPr>
        <w:pStyle w:val="a4"/>
        <w:rPr>
          <w:sz w:val="24"/>
          <w:szCs w:val="24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20"/>
        <w:gridCol w:w="1984"/>
        <w:gridCol w:w="1418"/>
        <w:gridCol w:w="1843"/>
        <w:gridCol w:w="2152"/>
      </w:tblGrid>
      <w:tr w:rsidR="0002573D" w:rsidRPr="00751B34" w:rsidTr="00B0565A">
        <w:tc>
          <w:tcPr>
            <w:tcW w:w="540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№ п/п</w:t>
            </w:r>
          </w:p>
        </w:tc>
        <w:tc>
          <w:tcPr>
            <w:tcW w:w="2120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1418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Предельная стоимость 1 ед., руб.</w:t>
            </w:r>
          </w:p>
        </w:tc>
        <w:tc>
          <w:tcPr>
            <w:tcW w:w="1843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Периодичность приобретения (максимальный срок полезного использования)</w:t>
            </w:r>
          </w:p>
        </w:tc>
        <w:tc>
          <w:tcPr>
            <w:tcW w:w="2152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Должности, группы должностей</w:t>
            </w:r>
          </w:p>
        </w:tc>
      </w:tr>
      <w:tr w:rsidR="0002573D" w:rsidRPr="00751B34" w:rsidTr="00B0565A">
        <w:tc>
          <w:tcPr>
            <w:tcW w:w="540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5</w:t>
            </w:r>
          </w:p>
        </w:tc>
        <w:tc>
          <w:tcPr>
            <w:tcW w:w="2152" w:type="dxa"/>
          </w:tcPr>
          <w:p w:rsidR="0069284B" w:rsidRPr="00751B34" w:rsidRDefault="0069284B" w:rsidP="00B96CD6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6</w:t>
            </w:r>
          </w:p>
        </w:tc>
      </w:tr>
      <w:tr w:rsidR="00D14DEA" w:rsidRPr="00751B34" w:rsidTr="00B0565A">
        <w:tc>
          <w:tcPr>
            <w:tcW w:w="540" w:type="dxa"/>
          </w:tcPr>
          <w:p w:rsidR="00D14DEA" w:rsidRPr="00751B34" w:rsidRDefault="00822472" w:rsidP="00B96C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14DEA" w:rsidRPr="00822472" w:rsidRDefault="00D14DEA" w:rsidP="00751B34">
            <w:pPr>
              <w:pStyle w:val="a4"/>
              <w:rPr>
                <w:sz w:val="24"/>
                <w:szCs w:val="24"/>
              </w:rPr>
            </w:pPr>
            <w:r w:rsidRPr="00822472">
              <w:rPr>
                <w:sz w:val="24"/>
                <w:szCs w:val="24"/>
              </w:rPr>
              <w:t>Компьютер персональный настольный</w:t>
            </w:r>
          </w:p>
          <w:p w:rsidR="003546A7" w:rsidRPr="003546A7" w:rsidRDefault="003546A7" w:rsidP="00751B34">
            <w:pPr>
              <w:pStyle w:val="a4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4DEA" w:rsidRPr="00751B34" w:rsidRDefault="00B0565A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4DEA" w:rsidRPr="00751B34">
              <w:rPr>
                <w:sz w:val="24"/>
                <w:szCs w:val="24"/>
              </w:rPr>
              <w:t>е более 1 единицы в расчете на 1 работника</w:t>
            </w:r>
          </w:p>
        </w:tc>
        <w:tc>
          <w:tcPr>
            <w:tcW w:w="1418" w:type="dxa"/>
          </w:tcPr>
          <w:p w:rsidR="00D14DEA" w:rsidRPr="00751B34" w:rsidRDefault="00D14DEA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30 000</w:t>
            </w:r>
          </w:p>
        </w:tc>
        <w:tc>
          <w:tcPr>
            <w:tcW w:w="1843" w:type="dxa"/>
          </w:tcPr>
          <w:p w:rsidR="00D14DEA" w:rsidRPr="00751B34" w:rsidRDefault="007E7FDD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52" w:type="dxa"/>
          </w:tcPr>
          <w:p w:rsidR="00D14DEA" w:rsidRPr="00751B34" w:rsidRDefault="00D14DEA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Должности старшей, младшей групп должностей</w:t>
            </w:r>
          </w:p>
        </w:tc>
      </w:tr>
      <w:tr w:rsidR="00D14DEA" w:rsidRPr="00751B34" w:rsidTr="00B0565A">
        <w:tc>
          <w:tcPr>
            <w:tcW w:w="540" w:type="dxa"/>
          </w:tcPr>
          <w:p w:rsidR="00D14DEA" w:rsidRPr="00751B34" w:rsidRDefault="005D6D44" w:rsidP="00B96C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14DEA" w:rsidRPr="00751B34" w:rsidRDefault="00D14DEA" w:rsidP="00751B34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984" w:type="dxa"/>
          </w:tcPr>
          <w:p w:rsidR="00D14DEA" w:rsidRPr="00751B34" w:rsidRDefault="00B0565A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4DEA" w:rsidRPr="00751B34">
              <w:rPr>
                <w:sz w:val="24"/>
                <w:szCs w:val="24"/>
              </w:rPr>
              <w:t>е более 1 единицы в расчете на 1 работника</w:t>
            </w:r>
          </w:p>
        </w:tc>
        <w:tc>
          <w:tcPr>
            <w:tcW w:w="1418" w:type="dxa"/>
          </w:tcPr>
          <w:p w:rsidR="00D14DEA" w:rsidRPr="00751B34" w:rsidRDefault="00D14DEA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40 000</w:t>
            </w:r>
          </w:p>
        </w:tc>
        <w:tc>
          <w:tcPr>
            <w:tcW w:w="1843" w:type="dxa"/>
          </w:tcPr>
          <w:p w:rsidR="00D14DEA" w:rsidRPr="00751B34" w:rsidRDefault="007E7FDD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52" w:type="dxa"/>
          </w:tcPr>
          <w:p w:rsidR="00D14DEA" w:rsidRPr="00751B34" w:rsidRDefault="00D14DEA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Должности ведущей групп должностей, </w:t>
            </w:r>
          </w:p>
        </w:tc>
      </w:tr>
      <w:tr w:rsidR="00D14DEA" w:rsidRPr="00751B34" w:rsidTr="00B0565A">
        <w:tc>
          <w:tcPr>
            <w:tcW w:w="540" w:type="dxa"/>
          </w:tcPr>
          <w:p w:rsidR="00D14DEA" w:rsidRPr="00751B34" w:rsidRDefault="005D6D44" w:rsidP="00B96C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D14DEA" w:rsidRPr="00751B34" w:rsidRDefault="00D14DEA" w:rsidP="00751B34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1984" w:type="dxa"/>
          </w:tcPr>
          <w:p w:rsidR="00D14DEA" w:rsidRPr="00751B34" w:rsidRDefault="00B0565A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14DEA" w:rsidRPr="00751B34">
              <w:rPr>
                <w:sz w:val="24"/>
                <w:szCs w:val="24"/>
              </w:rPr>
              <w:t>е более 1 единицы в расчете на 1 работника</w:t>
            </w:r>
          </w:p>
        </w:tc>
        <w:tc>
          <w:tcPr>
            <w:tcW w:w="1418" w:type="dxa"/>
          </w:tcPr>
          <w:p w:rsidR="00D14DEA" w:rsidRPr="00751B34" w:rsidRDefault="00D14DEA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30 000</w:t>
            </w:r>
          </w:p>
        </w:tc>
        <w:tc>
          <w:tcPr>
            <w:tcW w:w="1843" w:type="dxa"/>
          </w:tcPr>
          <w:p w:rsidR="00D14DEA" w:rsidRPr="00751B34" w:rsidRDefault="007E7FDD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52" w:type="dxa"/>
          </w:tcPr>
          <w:p w:rsidR="00D14DEA" w:rsidRPr="00751B34" w:rsidRDefault="00D14DEA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Должности старшей, младшей групп должностей, </w:t>
            </w:r>
          </w:p>
        </w:tc>
      </w:tr>
      <w:tr w:rsidR="00520EA6" w:rsidRPr="00751B34" w:rsidTr="00822472">
        <w:trPr>
          <w:trHeight w:val="1325"/>
        </w:trPr>
        <w:tc>
          <w:tcPr>
            <w:tcW w:w="540" w:type="dxa"/>
          </w:tcPr>
          <w:p w:rsidR="00520EA6" w:rsidRPr="00751B34" w:rsidRDefault="005D6D44" w:rsidP="00B96C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520EA6" w:rsidRPr="00751B34" w:rsidRDefault="00520EA6" w:rsidP="00751B34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Принтер лазерный с функцией черно-белой печати</w:t>
            </w:r>
          </w:p>
        </w:tc>
        <w:tc>
          <w:tcPr>
            <w:tcW w:w="1984" w:type="dxa"/>
          </w:tcPr>
          <w:p w:rsidR="00520EA6" w:rsidRPr="00751B34" w:rsidRDefault="00520EA6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1B34">
              <w:rPr>
                <w:sz w:val="24"/>
                <w:szCs w:val="24"/>
              </w:rPr>
              <w:t>е более 1 единицы в расчете на 1 работника</w:t>
            </w:r>
          </w:p>
        </w:tc>
        <w:tc>
          <w:tcPr>
            <w:tcW w:w="1418" w:type="dxa"/>
          </w:tcPr>
          <w:p w:rsidR="00520EA6" w:rsidRPr="00751B34" w:rsidRDefault="00520EA6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20 000</w:t>
            </w:r>
          </w:p>
        </w:tc>
        <w:tc>
          <w:tcPr>
            <w:tcW w:w="1843" w:type="dxa"/>
          </w:tcPr>
          <w:p w:rsidR="00520EA6" w:rsidRPr="00751B34" w:rsidRDefault="00520EA6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52" w:type="dxa"/>
          </w:tcPr>
          <w:p w:rsidR="00520EA6" w:rsidRPr="00751B34" w:rsidRDefault="00520EA6" w:rsidP="0002573D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Должности ведущей групп должностей, </w:t>
            </w:r>
          </w:p>
        </w:tc>
      </w:tr>
      <w:tr w:rsidR="00B6161D" w:rsidRPr="00751B34" w:rsidTr="00B0565A">
        <w:tc>
          <w:tcPr>
            <w:tcW w:w="540" w:type="dxa"/>
            <w:vMerge w:val="restart"/>
          </w:tcPr>
          <w:p w:rsidR="00B6161D" w:rsidRPr="00751B34" w:rsidRDefault="00B14080" w:rsidP="00B96C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0" w:type="dxa"/>
            <w:vMerge w:val="restart"/>
          </w:tcPr>
          <w:p w:rsidR="00B6161D" w:rsidRPr="00751B34" w:rsidRDefault="00B6161D" w:rsidP="00B6161D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Многофункциональное лазерное устройство с функцией черно-белой печати, максимальный формат бумаги А4</w:t>
            </w:r>
          </w:p>
        </w:tc>
        <w:tc>
          <w:tcPr>
            <w:tcW w:w="1984" w:type="dxa"/>
          </w:tcPr>
          <w:p w:rsidR="00B6161D" w:rsidRPr="00751B34" w:rsidRDefault="00B0565A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6161D" w:rsidRPr="00751B34">
              <w:rPr>
                <w:sz w:val="24"/>
                <w:szCs w:val="24"/>
              </w:rPr>
              <w:t>е более 1 единицы в расчете на 1 работника</w:t>
            </w:r>
          </w:p>
        </w:tc>
        <w:tc>
          <w:tcPr>
            <w:tcW w:w="1418" w:type="dxa"/>
          </w:tcPr>
          <w:p w:rsidR="00B6161D" w:rsidRPr="00751B34" w:rsidRDefault="00B6161D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20 000</w:t>
            </w:r>
          </w:p>
        </w:tc>
        <w:tc>
          <w:tcPr>
            <w:tcW w:w="1843" w:type="dxa"/>
          </w:tcPr>
          <w:p w:rsidR="00B6161D" w:rsidRPr="00751B34" w:rsidRDefault="007E7FDD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52" w:type="dxa"/>
          </w:tcPr>
          <w:p w:rsidR="00B6161D" w:rsidRPr="00751B34" w:rsidRDefault="00B6161D" w:rsidP="00751B34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Должности ведущей групп должностей, </w:t>
            </w:r>
          </w:p>
        </w:tc>
      </w:tr>
      <w:tr w:rsidR="00B6161D" w:rsidRPr="00751B34" w:rsidTr="00B0565A">
        <w:tc>
          <w:tcPr>
            <w:tcW w:w="540" w:type="dxa"/>
            <w:vMerge/>
          </w:tcPr>
          <w:p w:rsidR="00B6161D" w:rsidRPr="00751B34" w:rsidRDefault="00B6161D" w:rsidP="00B96CD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B6161D" w:rsidRPr="00751B34" w:rsidRDefault="00B6161D" w:rsidP="00751B3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161D" w:rsidRPr="00751B34" w:rsidRDefault="00B6161D" w:rsidP="00751B34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2 единицы в расчете на 1 кабинет при численности сотрудников в кабинете не более 3-х</w:t>
            </w:r>
          </w:p>
        </w:tc>
        <w:tc>
          <w:tcPr>
            <w:tcW w:w="1418" w:type="dxa"/>
          </w:tcPr>
          <w:p w:rsidR="00B6161D" w:rsidRPr="00751B34" w:rsidRDefault="00B6161D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20 000</w:t>
            </w:r>
          </w:p>
        </w:tc>
        <w:tc>
          <w:tcPr>
            <w:tcW w:w="1843" w:type="dxa"/>
          </w:tcPr>
          <w:p w:rsidR="00B6161D" w:rsidRPr="00751B34" w:rsidRDefault="007E7FDD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52" w:type="dxa"/>
          </w:tcPr>
          <w:p w:rsidR="00B6161D" w:rsidRPr="00751B34" w:rsidRDefault="00B6161D" w:rsidP="00751B34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Должности старшей, младшей групп должностей, </w:t>
            </w:r>
          </w:p>
        </w:tc>
      </w:tr>
      <w:tr w:rsidR="00B6161D" w:rsidRPr="00751B34" w:rsidTr="00B0565A">
        <w:tc>
          <w:tcPr>
            <w:tcW w:w="540" w:type="dxa"/>
          </w:tcPr>
          <w:p w:rsidR="00B6161D" w:rsidRPr="00751B34" w:rsidRDefault="00B14080" w:rsidP="00B96C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0" w:type="dxa"/>
          </w:tcPr>
          <w:p w:rsidR="00B6161D" w:rsidRPr="00751B34" w:rsidRDefault="00B6161D" w:rsidP="00751B34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Сканер </w:t>
            </w:r>
          </w:p>
        </w:tc>
        <w:tc>
          <w:tcPr>
            <w:tcW w:w="1984" w:type="dxa"/>
          </w:tcPr>
          <w:p w:rsidR="00B6161D" w:rsidRPr="00751B34" w:rsidRDefault="00AC44DA" w:rsidP="00751B34">
            <w:pPr>
              <w:pStyle w:val="a4"/>
              <w:rPr>
                <w:sz w:val="24"/>
                <w:szCs w:val="24"/>
              </w:rPr>
            </w:pPr>
            <w:r w:rsidRPr="00AC44DA">
              <w:rPr>
                <w:sz w:val="24"/>
                <w:szCs w:val="24"/>
              </w:rPr>
              <w:t xml:space="preserve">1 единица на </w:t>
            </w:r>
            <w:r w:rsidR="00DB31CF">
              <w:rPr>
                <w:sz w:val="24"/>
                <w:szCs w:val="24"/>
              </w:rPr>
              <w:t>4</w:t>
            </w:r>
            <w:r w:rsidR="00B6161D" w:rsidRPr="00AC44DA">
              <w:rPr>
                <w:sz w:val="24"/>
                <w:szCs w:val="24"/>
              </w:rPr>
              <w:t xml:space="preserve"> рабочих станций</w:t>
            </w:r>
          </w:p>
        </w:tc>
        <w:tc>
          <w:tcPr>
            <w:tcW w:w="1418" w:type="dxa"/>
          </w:tcPr>
          <w:p w:rsidR="00B6161D" w:rsidRPr="00751B34" w:rsidRDefault="00B6161D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35 000</w:t>
            </w:r>
          </w:p>
        </w:tc>
        <w:tc>
          <w:tcPr>
            <w:tcW w:w="1843" w:type="dxa"/>
          </w:tcPr>
          <w:p w:rsidR="00B6161D" w:rsidRPr="00751B34" w:rsidRDefault="007E7FDD" w:rsidP="00751B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152" w:type="dxa"/>
          </w:tcPr>
          <w:p w:rsidR="00B6161D" w:rsidRPr="00751B34" w:rsidRDefault="00B6161D" w:rsidP="00D14DEA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---</w:t>
            </w:r>
          </w:p>
        </w:tc>
      </w:tr>
    </w:tbl>
    <w:p w:rsidR="005F36FC" w:rsidRDefault="005F36FC" w:rsidP="00B96CD6">
      <w:pPr>
        <w:pStyle w:val="a4"/>
        <w:rPr>
          <w:sz w:val="24"/>
          <w:szCs w:val="24"/>
        </w:rPr>
      </w:pPr>
    </w:p>
    <w:p w:rsidR="00C309BB" w:rsidRDefault="00C309BB" w:rsidP="00C30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* Состав и количество вычислительной техники, оргтехники услуг может отличаться от приведенного в зависимости от решаемых задач. При этом объем расходов может быть изменен по решению </w:t>
      </w:r>
      <w:r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77F87" w:rsidRPr="005331BC">
        <w:rPr>
          <w:rFonts w:ascii="Times New Roman" w:hAnsi="Times New Roman" w:cs="Times New Roman"/>
          <w:sz w:val="24"/>
          <w:szCs w:val="24"/>
        </w:rPr>
        <w:t>сельского поселения Ишлинский сельсовет</w:t>
      </w:r>
      <w:r w:rsidRPr="005331BC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 Отдельные рабочие места могут быть укомплектованы дополнительными единицами техники.</w:t>
      </w:r>
    </w:p>
    <w:p w:rsidR="00C309BB" w:rsidRDefault="00C309BB" w:rsidP="00C309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007D" w:rsidRPr="00B0565A" w:rsidRDefault="00C76FBD" w:rsidP="0017007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7007D" w:rsidRPr="00B0565A">
        <w:rPr>
          <w:b/>
          <w:sz w:val="24"/>
          <w:szCs w:val="24"/>
        </w:rPr>
        <w:t xml:space="preserve">. </w:t>
      </w:r>
      <w:r w:rsidR="009A40A4" w:rsidRPr="00B0565A">
        <w:rPr>
          <w:b/>
          <w:sz w:val="24"/>
          <w:szCs w:val="24"/>
        </w:rPr>
        <w:t xml:space="preserve">Нормативные затраты на приобретение мониторов, системных блоков, других запасных частей для вычислительной техники, </w:t>
      </w:r>
      <w:r w:rsidR="002D2B59" w:rsidRPr="00B0565A">
        <w:rPr>
          <w:b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="00267368">
        <w:rPr>
          <w:b/>
          <w:sz w:val="24"/>
          <w:szCs w:val="24"/>
        </w:rPr>
        <w:t>*</w:t>
      </w:r>
    </w:p>
    <w:p w:rsidR="000B16C9" w:rsidRDefault="000B16C9" w:rsidP="0017007D">
      <w:pPr>
        <w:pStyle w:val="a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3247"/>
        <w:gridCol w:w="3855"/>
        <w:gridCol w:w="2126"/>
      </w:tblGrid>
      <w:tr w:rsidR="003909A5" w:rsidRPr="00751B34" w:rsidTr="00B14080">
        <w:tc>
          <w:tcPr>
            <w:tcW w:w="661" w:type="dxa"/>
          </w:tcPr>
          <w:p w:rsidR="003909A5" w:rsidRPr="00751B34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47" w:type="dxa"/>
          </w:tcPr>
          <w:p w:rsidR="003909A5" w:rsidRPr="00751B34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855" w:type="dxa"/>
          </w:tcPr>
          <w:p w:rsidR="003909A5" w:rsidRPr="00751B34" w:rsidRDefault="003909A5" w:rsidP="000B1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3909A5" w:rsidRPr="00751B34" w:rsidRDefault="003909A5" w:rsidP="0026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1 ед, руб.</w:t>
            </w:r>
          </w:p>
        </w:tc>
      </w:tr>
      <w:tr w:rsidR="003909A5" w:rsidRPr="00751B34" w:rsidTr="00B14080">
        <w:tc>
          <w:tcPr>
            <w:tcW w:w="661" w:type="dxa"/>
          </w:tcPr>
          <w:p w:rsidR="003909A5" w:rsidRPr="00751B34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3909A5" w:rsidRPr="00751B34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3909A5" w:rsidRPr="00751B34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909A5" w:rsidRPr="00751B34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9A5" w:rsidRPr="00751B34" w:rsidTr="00B14080">
        <w:tc>
          <w:tcPr>
            <w:tcW w:w="661" w:type="dxa"/>
          </w:tcPr>
          <w:p w:rsidR="003909A5" w:rsidRPr="00751B34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3909A5" w:rsidRPr="00751B34" w:rsidRDefault="003909A5" w:rsidP="0039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855" w:type="dxa"/>
          </w:tcPr>
          <w:p w:rsidR="003909A5" w:rsidRPr="00985DD9" w:rsidRDefault="00656D95" w:rsidP="00985DD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9A5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985DD9" w:rsidRPr="00B140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09A5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9A5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</w:t>
            </w:r>
            <w:r w:rsidR="00985DD9" w:rsidRPr="00B14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85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09A5" w:rsidRPr="00751B34" w:rsidRDefault="00656D9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09A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09A5" w:rsidRPr="00751B34" w:rsidTr="00B14080">
        <w:tc>
          <w:tcPr>
            <w:tcW w:w="661" w:type="dxa"/>
          </w:tcPr>
          <w:p w:rsidR="003909A5" w:rsidRPr="00751B34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7" w:type="dxa"/>
          </w:tcPr>
          <w:p w:rsidR="003909A5" w:rsidRPr="007E5864" w:rsidRDefault="003909A5" w:rsidP="0039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855" w:type="dxa"/>
          </w:tcPr>
          <w:p w:rsidR="003909A5" w:rsidRPr="00656D95" w:rsidRDefault="00656D9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3909A5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3909A5" w:rsidRPr="00751B34" w:rsidRDefault="003909A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909A5" w:rsidRPr="00751B34" w:rsidTr="00B14080">
        <w:tc>
          <w:tcPr>
            <w:tcW w:w="661" w:type="dxa"/>
          </w:tcPr>
          <w:p w:rsidR="003909A5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7" w:type="dxa"/>
          </w:tcPr>
          <w:p w:rsidR="003909A5" w:rsidRDefault="003909A5" w:rsidP="0039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</w:p>
        </w:tc>
        <w:tc>
          <w:tcPr>
            <w:tcW w:w="3855" w:type="dxa"/>
          </w:tcPr>
          <w:p w:rsidR="003909A5" w:rsidRPr="00656D95" w:rsidRDefault="00656D9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на 3</w:t>
            </w:r>
            <w:r w:rsidR="003909A5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3909A5" w:rsidRPr="00751B34" w:rsidRDefault="003909A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909A5" w:rsidRPr="00751B34" w:rsidTr="00B14080">
        <w:tc>
          <w:tcPr>
            <w:tcW w:w="661" w:type="dxa"/>
          </w:tcPr>
          <w:p w:rsidR="003909A5" w:rsidRDefault="003909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7" w:type="dxa"/>
          </w:tcPr>
          <w:p w:rsidR="003909A5" w:rsidRDefault="003909A5" w:rsidP="0039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</w:p>
        </w:tc>
        <w:tc>
          <w:tcPr>
            <w:tcW w:w="3855" w:type="dxa"/>
          </w:tcPr>
          <w:p w:rsidR="003909A5" w:rsidRPr="00656D95" w:rsidRDefault="00656D9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09A5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09A5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909A5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3909A5" w:rsidRPr="00751B34" w:rsidRDefault="003909A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A088E" w:rsidRPr="00751B34" w:rsidTr="00B14080">
        <w:tc>
          <w:tcPr>
            <w:tcW w:w="661" w:type="dxa"/>
          </w:tcPr>
          <w:p w:rsidR="002A088E" w:rsidRDefault="002A08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7" w:type="dxa"/>
          </w:tcPr>
          <w:p w:rsidR="002A088E" w:rsidRDefault="002A088E" w:rsidP="0039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Запасные части для рабочей станции</w:t>
            </w:r>
          </w:p>
        </w:tc>
        <w:tc>
          <w:tcPr>
            <w:tcW w:w="3855" w:type="dxa"/>
          </w:tcPr>
          <w:p w:rsidR="002A088E" w:rsidRPr="00656D95" w:rsidRDefault="00B0565A" w:rsidP="002A0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A088E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о мере выхода из строя, но не более </w:t>
            </w:r>
            <w:r w:rsidR="00656D95" w:rsidRPr="0065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88E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A088E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56D95" w:rsidRPr="0065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станции</w:t>
            </w:r>
          </w:p>
        </w:tc>
        <w:tc>
          <w:tcPr>
            <w:tcW w:w="2126" w:type="dxa"/>
          </w:tcPr>
          <w:p w:rsidR="002A088E" w:rsidRDefault="002A088E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5B1A56" w:rsidRPr="00751B34" w:rsidTr="00B14080">
        <w:tc>
          <w:tcPr>
            <w:tcW w:w="661" w:type="dxa"/>
          </w:tcPr>
          <w:p w:rsidR="005B1A56" w:rsidRDefault="005B1A56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7" w:type="dxa"/>
          </w:tcPr>
          <w:p w:rsidR="005B1A56" w:rsidRPr="005B1A56" w:rsidRDefault="005B1A56" w:rsidP="00390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Жесткий диск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HDD)</w:t>
            </w:r>
          </w:p>
        </w:tc>
        <w:tc>
          <w:tcPr>
            <w:tcW w:w="3855" w:type="dxa"/>
          </w:tcPr>
          <w:p w:rsidR="005B1A56" w:rsidRPr="00656D95" w:rsidRDefault="00656D9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A56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B1A56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1A56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станци</w:t>
            </w:r>
            <w:r w:rsidR="00374D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 w:rsidR="005B1A56" w:rsidRPr="00751B34" w:rsidRDefault="005B1A56" w:rsidP="005B1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</w:tbl>
    <w:p w:rsidR="00DD755A" w:rsidRDefault="003E42C5" w:rsidP="003E4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E42C5" w:rsidRDefault="00DD755A" w:rsidP="003E4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2C5">
        <w:rPr>
          <w:rFonts w:ascii="Times New Roman" w:hAnsi="Times New Roman" w:cs="Times New Roman"/>
          <w:sz w:val="24"/>
          <w:szCs w:val="24"/>
        </w:rPr>
        <w:t xml:space="preserve">* Состав и количество запасных частей для вычислительной техники, принтеров, многофункциональных устройств, копировальных аппаратов и иной оргтехники может отличаться от приведенного в зависимости от решаемых задач. При этом объем расходов может быть изменен по решению </w:t>
      </w:r>
      <w:r w:rsidR="003E42C5"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34EDB" w:rsidRPr="005331BC">
        <w:rPr>
          <w:rFonts w:ascii="Times New Roman" w:hAnsi="Times New Roman" w:cs="Times New Roman"/>
          <w:sz w:val="24"/>
          <w:szCs w:val="24"/>
        </w:rPr>
        <w:t>сельского поселения Ишлинский сельсовет</w:t>
      </w:r>
      <w:r w:rsidR="003E42C5" w:rsidRPr="005331BC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</w:t>
      </w:r>
      <w:r w:rsidR="003E42C5">
        <w:rPr>
          <w:rFonts w:ascii="Times New Roman" w:hAnsi="Times New Roman" w:cs="Times New Roman"/>
          <w:sz w:val="24"/>
          <w:szCs w:val="24"/>
        </w:rPr>
        <w:t xml:space="preserve"> Башкортостан в пределах утвержденных на эти цели лимитов бюджетных обязательств. </w:t>
      </w:r>
    </w:p>
    <w:p w:rsidR="00AA40EC" w:rsidRDefault="00AA40EC" w:rsidP="003E42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A40EC" w:rsidRPr="00B0565A" w:rsidRDefault="00C76FBD" w:rsidP="00AA40E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A40EC" w:rsidRPr="00B0565A">
        <w:rPr>
          <w:rFonts w:ascii="Times New Roman" w:hAnsi="Times New Roman" w:cs="Times New Roman"/>
          <w:b/>
          <w:sz w:val="24"/>
          <w:szCs w:val="24"/>
        </w:rPr>
        <w:t>. Нормативные затраты на приобретение носителей информации, в том числе магнитных и оптических носителей информации</w:t>
      </w:r>
      <w:r w:rsidR="00267368">
        <w:rPr>
          <w:rFonts w:ascii="Times New Roman" w:hAnsi="Times New Roman" w:cs="Times New Roman"/>
          <w:b/>
          <w:sz w:val="24"/>
          <w:szCs w:val="24"/>
        </w:rPr>
        <w:t>*</w:t>
      </w:r>
    </w:p>
    <w:p w:rsidR="0077430C" w:rsidRDefault="0077430C" w:rsidP="00AA40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267"/>
        <w:gridCol w:w="2410"/>
        <w:gridCol w:w="2551"/>
      </w:tblGrid>
      <w:tr w:rsidR="008A7472" w:rsidRPr="00751B34" w:rsidTr="005B1A56">
        <w:tc>
          <w:tcPr>
            <w:tcW w:w="661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7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8A7472" w:rsidRPr="00751B34" w:rsidRDefault="002673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1 ед, руб.</w:t>
            </w:r>
          </w:p>
        </w:tc>
      </w:tr>
      <w:tr w:rsidR="008A7472" w:rsidRPr="00751B34" w:rsidTr="005B1A56">
        <w:tc>
          <w:tcPr>
            <w:tcW w:w="661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472" w:rsidRPr="00751B34" w:rsidTr="005B1A56">
        <w:tc>
          <w:tcPr>
            <w:tcW w:w="661" w:type="dxa"/>
          </w:tcPr>
          <w:p w:rsidR="008A7472" w:rsidRPr="00751B34" w:rsidRDefault="008A7472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8A7472" w:rsidRPr="00751B34" w:rsidRDefault="008A7472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-флэш накопитель</w:t>
            </w:r>
          </w:p>
        </w:tc>
        <w:tc>
          <w:tcPr>
            <w:tcW w:w="2410" w:type="dxa"/>
          </w:tcPr>
          <w:p w:rsidR="008A7472" w:rsidRPr="00751B34" w:rsidRDefault="00B0565A" w:rsidP="005B1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7C7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год</w:t>
            </w:r>
          </w:p>
        </w:tc>
        <w:tc>
          <w:tcPr>
            <w:tcW w:w="2551" w:type="dxa"/>
          </w:tcPr>
          <w:p w:rsidR="008A7472" w:rsidRPr="00751B34" w:rsidRDefault="00B0565A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1A56">
              <w:rPr>
                <w:rFonts w:ascii="Times New Roman" w:hAnsi="Times New Roman" w:cs="Times New Roman"/>
                <w:sz w:val="24"/>
                <w:szCs w:val="24"/>
              </w:rPr>
              <w:t>е более 1 3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8A7472" w:rsidRPr="00751B34" w:rsidTr="005B1A56">
        <w:tc>
          <w:tcPr>
            <w:tcW w:w="661" w:type="dxa"/>
          </w:tcPr>
          <w:p w:rsidR="008A7472" w:rsidRPr="00751B34" w:rsidRDefault="008A7472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7" w:type="dxa"/>
          </w:tcPr>
          <w:p w:rsidR="008A7472" w:rsidRPr="005B1A56" w:rsidRDefault="008A7472" w:rsidP="005B1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Жесткие внешние диски </w:t>
            </w:r>
            <w:r w:rsidR="005B1A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1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HDD</w:t>
            </w:r>
            <w:r w:rsidR="005B1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8A7472" w:rsidRDefault="00B0565A" w:rsidP="005B1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520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год</w:t>
            </w:r>
          </w:p>
        </w:tc>
        <w:tc>
          <w:tcPr>
            <w:tcW w:w="2551" w:type="dxa"/>
          </w:tcPr>
          <w:p w:rsidR="008A7472" w:rsidRDefault="00B0565A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>е более 4 500 рублей</w:t>
            </w:r>
          </w:p>
        </w:tc>
      </w:tr>
      <w:tr w:rsidR="005B1A56" w:rsidRPr="00751B34" w:rsidTr="005B1A56">
        <w:tc>
          <w:tcPr>
            <w:tcW w:w="661" w:type="dxa"/>
          </w:tcPr>
          <w:p w:rsidR="005B1A56" w:rsidRDefault="005B1A56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7" w:type="dxa"/>
          </w:tcPr>
          <w:p w:rsidR="005B1A56" w:rsidRPr="005B1A56" w:rsidRDefault="005B1A56" w:rsidP="005B1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Твердотельный накопитель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(SSD)</w:t>
            </w:r>
          </w:p>
        </w:tc>
        <w:tc>
          <w:tcPr>
            <w:tcW w:w="2410" w:type="dxa"/>
          </w:tcPr>
          <w:p w:rsidR="005B1A56" w:rsidRDefault="00B0565A" w:rsidP="005B1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1A56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520E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1A56">
              <w:rPr>
                <w:rFonts w:ascii="Times New Roman" w:hAnsi="Times New Roman" w:cs="Times New Roman"/>
                <w:sz w:val="24"/>
                <w:szCs w:val="24"/>
              </w:rPr>
              <w:t xml:space="preserve"> единиц в год</w:t>
            </w:r>
          </w:p>
        </w:tc>
        <w:tc>
          <w:tcPr>
            <w:tcW w:w="2551" w:type="dxa"/>
          </w:tcPr>
          <w:p w:rsidR="005B1A56" w:rsidRDefault="00B0565A" w:rsidP="005B1A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1A56">
              <w:rPr>
                <w:rFonts w:ascii="Times New Roman" w:hAnsi="Times New Roman" w:cs="Times New Roman"/>
                <w:sz w:val="24"/>
                <w:szCs w:val="24"/>
              </w:rPr>
              <w:t>е более 10 000 рублей</w:t>
            </w:r>
          </w:p>
        </w:tc>
      </w:tr>
    </w:tbl>
    <w:p w:rsidR="002D2B59" w:rsidRDefault="002D2B59" w:rsidP="0017007D">
      <w:pPr>
        <w:pStyle w:val="a4"/>
        <w:rPr>
          <w:sz w:val="24"/>
          <w:szCs w:val="24"/>
        </w:rPr>
      </w:pPr>
    </w:p>
    <w:p w:rsidR="0077430C" w:rsidRDefault="0077430C" w:rsidP="007743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Количество и наименование магнитных и оптических носителей информации может отличаться от приведенного в зависимости от решаемых задач. При этом объем расходов может быть изменен по решению главы </w:t>
      </w:r>
      <w:r w:rsidR="005331BC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Pr="00C41B22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="00D34EDB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Pr="005331BC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 </w:t>
      </w:r>
    </w:p>
    <w:p w:rsidR="0077430C" w:rsidRDefault="0077430C" w:rsidP="0017007D">
      <w:pPr>
        <w:pStyle w:val="a4"/>
        <w:rPr>
          <w:sz w:val="24"/>
          <w:szCs w:val="24"/>
        </w:rPr>
      </w:pPr>
    </w:p>
    <w:p w:rsidR="0077430C" w:rsidRPr="00B0565A" w:rsidRDefault="00C76FBD" w:rsidP="0017007D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77430C" w:rsidRPr="00B0565A">
        <w:rPr>
          <w:b/>
          <w:sz w:val="24"/>
          <w:szCs w:val="24"/>
        </w:rPr>
        <w:t>. Нормативные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267368">
        <w:rPr>
          <w:b/>
          <w:sz w:val="24"/>
          <w:szCs w:val="24"/>
        </w:rPr>
        <w:t>*</w:t>
      </w:r>
    </w:p>
    <w:p w:rsidR="0077430C" w:rsidRDefault="0077430C" w:rsidP="0017007D">
      <w:pPr>
        <w:pStyle w:val="a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3996"/>
        <w:gridCol w:w="2410"/>
        <w:gridCol w:w="2835"/>
      </w:tblGrid>
      <w:tr w:rsidR="008A7472" w:rsidRPr="00751B34" w:rsidTr="008A7472">
        <w:tc>
          <w:tcPr>
            <w:tcW w:w="648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6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8A7472" w:rsidRPr="00751B34" w:rsidRDefault="008A7472" w:rsidP="0026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1 ед, руб.</w:t>
            </w:r>
          </w:p>
        </w:tc>
      </w:tr>
      <w:tr w:rsidR="008A7472" w:rsidRPr="00751B34" w:rsidTr="008A7472">
        <w:tc>
          <w:tcPr>
            <w:tcW w:w="648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6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7472" w:rsidRPr="00751B34" w:rsidTr="008A7472">
        <w:tc>
          <w:tcPr>
            <w:tcW w:w="648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 для принтеров</w:t>
            </w:r>
          </w:p>
        </w:tc>
        <w:tc>
          <w:tcPr>
            <w:tcW w:w="2410" w:type="dxa"/>
          </w:tcPr>
          <w:p w:rsidR="008A7472" w:rsidRPr="00751B34" w:rsidRDefault="009A3D8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7472" w:rsidRPr="00751B34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>е более 4 000</w:t>
            </w:r>
          </w:p>
        </w:tc>
      </w:tr>
      <w:tr w:rsidR="008A7472" w:rsidRPr="00751B34" w:rsidTr="008A7472">
        <w:tc>
          <w:tcPr>
            <w:tcW w:w="648" w:type="dxa"/>
          </w:tcPr>
          <w:p w:rsidR="008A7472" w:rsidRPr="00751B34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8A7472" w:rsidRDefault="008A747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Картриджи для многофункциональных устройств</w:t>
            </w:r>
          </w:p>
        </w:tc>
        <w:tc>
          <w:tcPr>
            <w:tcW w:w="2410" w:type="dxa"/>
          </w:tcPr>
          <w:p w:rsidR="008A7472" w:rsidRDefault="009A3D8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7472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>е более 6 000</w:t>
            </w:r>
          </w:p>
        </w:tc>
      </w:tr>
      <w:tr w:rsidR="008A7472" w:rsidRPr="00751B34" w:rsidTr="008A7472">
        <w:tc>
          <w:tcPr>
            <w:tcW w:w="648" w:type="dxa"/>
          </w:tcPr>
          <w:p w:rsidR="008A7472" w:rsidRDefault="008252DB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8A7472" w:rsidRDefault="008A7472" w:rsidP="004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 для принтера</w:t>
            </w:r>
          </w:p>
        </w:tc>
        <w:tc>
          <w:tcPr>
            <w:tcW w:w="2410" w:type="dxa"/>
          </w:tcPr>
          <w:p w:rsidR="008A7472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>е более 1 кг на 1 аппарат в месяц</w:t>
            </w:r>
          </w:p>
        </w:tc>
        <w:tc>
          <w:tcPr>
            <w:tcW w:w="2835" w:type="dxa"/>
          </w:tcPr>
          <w:p w:rsidR="008A7472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>е более 2 500 рублей за 1 единицу</w:t>
            </w:r>
          </w:p>
        </w:tc>
      </w:tr>
      <w:tr w:rsidR="008A7472" w:rsidRPr="00751B34" w:rsidTr="008A7472">
        <w:tc>
          <w:tcPr>
            <w:tcW w:w="648" w:type="dxa"/>
          </w:tcPr>
          <w:p w:rsidR="008A7472" w:rsidRDefault="008252DB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8A7472" w:rsidRDefault="008A7472" w:rsidP="004F61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 для многофункционального устройства</w:t>
            </w:r>
          </w:p>
        </w:tc>
        <w:tc>
          <w:tcPr>
            <w:tcW w:w="2410" w:type="dxa"/>
          </w:tcPr>
          <w:p w:rsidR="008A7472" w:rsidRDefault="00B0565A" w:rsidP="00AC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>е более 2 кг на 1 аппарат в месяц</w:t>
            </w:r>
          </w:p>
        </w:tc>
        <w:tc>
          <w:tcPr>
            <w:tcW w:w="2835" w:type="dxa"/>
          </w:tcPr>
          <w:p w:rsidR="008A7472" w:rsidRDefault="00B0565A" w:rsidP="00AC4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7472">
              <w:rPr>
                <w:rFonts w:ascii="Times New Roman" w:hAnsi="Times New Roman" w:cs="Times New Roman"/>
                <w:sz w:val="24"/>
                <w:szCs w:val="24"/>
              </w:rPr>
              <w:t>е более 3 000 рублей за 1 единицу</w:t>
            </w:r>
          </w:p>
        </w:tc>
      </w:tr>
    </w:tbl>
    <w:p w:rsidR="0077430C" w:rsidRDefault="0077430C" w:rsidP="0017007D">
      <w:pPr>
        <w:pStyle w:val="a4"/>
        <w:rPr>
          <w:sz w:val="24"/>
          <w:szCs w:val="24"/>
        </w:rPr>
      </w:pPr>
    </w:p>
    <w:p w:rsidR="008723B9" w:rsidRDefault="008723B9" w:rsidP="0087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Состав и количество расходных материалов для принтеров, многофункциональных устройств, копировальных аппаратов и иной оргтехники  может отличаться от приведенного в зависимости от решаемых задач. При этом объем расходов может быть изменен по решению главы </w:t>
      </w:r>
      <w:r w:rsidR="005331BC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="003C53C5" w:rsidRPr="00C41B22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="003C53C5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Pr="005331BC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 </w:t>
      </w:r>
    </w:p>
    <w:p w:rsidR="008723B9" w:rsidRDefault="008723B9" w:rsidP="0087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3B9" w:rsidRPr="00B0565A" w:rsidRDefault="008723B9" w:rsidP="008723B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5A">
        <w:rPr>
          <w:rFonts w:ascii="Times New Roman" w:hAnsi="Times New Roman" w:cs="Times New Roman"/>
          <w:b/>
          <w:sz w:val="24"/>
          <w:szCs w:val="24"/>
        </w:rPr>
        <w:t>1</w:t>
      </w:r>
      <w:r w:rsidR="00C76FBD">
        <w:rPr>
          <w:rFonts w:ascii="Times New Roman" w:hAnsi="Times New Roman" w:cs="Times New Roman"/>
          <w:b/>
          <w:sz w:val="24"/>
          <w:szCs w:val="24"/>
        </w:rPr>
        <w:t>0</w:t>
      </w:r>
      <w:r w:rsidRPr="00B0565A">
        <w:rPr>
          <w:rFonts w:ascii="Times New Roman" w:hAnsi="Times New Roman" w:cs="Times New Roman"/>
          <w:b/>
          <w:sz w:val="24"/>
          <w:szCs w:val="24"/>
        </w:rPr>
        <w:t>. Нормативные затраты на приобретение материальных запасов по обеспечению безопасности информации</w:t>
      </w:r>
      <w:r w:rsidR="00267368">
        <w:rPr>
          <w:rFonts w:ascii="Times New Roman" w:hAnsi="Times New Roman" w:cs="Times New Roman"/>
          <w:b/>
          <w:sz w:val="24"/>
          <w:szCs w:val="24"/>
        </w:rPr>
        <w:t>*</w:t>
      </w:r>
    </w:p>
    <w:p w:rsidR="008723B9" w:rsidRDefault="008723B9" w:rsidP="008723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267"/>
        <w:gridCol w:w="2126"/>
        <w:gridCol w:w="2835"/>
      </w:tblGrid>
      <w:tr w:rsidR="0092078A" w:rsidRPr="00751B34" w:rsidTr="0092078A">
        <w:tc>
          <w:tcPr>
            <w:tcW w:w="661" w:type="dxa"/>
          </w:tcPr>
          <w:p w:rsidR="0092078A" w:rsidRPr="00751B34" w:rsidRDefault="0092078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67" w:type="dxa"/>
          </w:tcPr>
          <w:p w:rsidR="0092078A" w:rsidRPr="00751B34" w:rsidRDefault="0092078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92078A" w:rsidRPr="00751B34" w:rsidRDefault="0092078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92078A" w:rsidRPr="00751B34" w:rsidRDefault="0092078A" w:rsidP="0026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1 ед, руб.</w:t>
            </w:r>
          </w:p>
        </w:tc>
      </w:tr>
      <w:tr w:rsidR="0092078A" w:rsidRPr="00751B34" w:rsidTr="0092078A">
        <w:tc>
          <w:tcPr>
            <w:tcW w:w="661" w:type="dxa"/>
          </w:tcPr>
          <w:p w:rsidR="0092078A" w:rsidRPr="00751B34" w:rsidRDefault="0092078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92078A" w:rsidRPr="00751B34" w:rsidRDefault="0092078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078A" w:rsidRPr="00751B34" w:rsidRDefault="0092078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2078A" w:rsidRPr="00751B34" w:rsidRDefault="0092078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78A" w:rsidRPr="00751B34" w:rsidTr="0092078A">
        <w:tc>
          <w:tcPr>
            <w:tcW w:w="661" w:type="dxa"/>
          </w:tcPr>
          <w:p w:rsidR="0092078A" w:rsidRDefault="00CB7930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7" w:type="dxa"/>
          </w:tcPr>
          <w:p w:rsidR="0092078A" w:rsidRDefault="0092078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Аккумуляторы для источников бесперебойного питания</w:t>
            </w:r>
          </w:p>
        </w:tc>
        <w:tc>
          <w:tcPr>
            <w:tcW w:w="2126" w:type="dxa"/>
          </w:tcPr>
          <w:p w:rsidR="0092078A" w:rsidRPr="00751B34" w:rsidRDefault="0092078A" w:rsidP="00DD0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7C7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7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 в год</w:t>
            </w:r>
          </w:p>
        </w:tc>
        <w:tc>
          <w:tcPr>
            <w:tcW w:w="2835" w:type="dxa"/>
          </w:tcPr>
          <w:p w:rsidR="0092078A" w:rsidRPr="00751B34" w:rsidRDefault="00B0565A" w:rsidP="0037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078A">
              <w:rPr>
                <w:rFonts w:ascii="Times New Roman" w:hAnsi="Times New Roman" w:cs="Times New Roman"/>
                <w:sz w:val="24"/>
                <w:szCs w:val="24"/>
              </w:rPr>
              <w:t>е более 3 500 рублей за 1 единицу в зависимости от типа оборудования</w:t>
            </w:r>
          </w:p>
        </w:tc>
      </w:tr>
    </w:tbl>
    <w:p w:rsidR="0037452B" w:rsidRDefault="008723B9" w:rsidP="0087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3B9" w:rsidRDefault="0037452B" w:rsidP="0087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3B9">
        <w:rPr>
          <w:rFonts w:ascii="Times New Roman" w:hAnsi="Times New Roman" w:cs="Times New Roman"/>
          <w:sz w:val="24"/>
          <w:szCs w:val="24"/>
        </w:rPr>
        <w:t xml:space="preserve">* Состав и количество материальных запасов по обеспечению безопасности информации  может отличаться от приведенного в зависимости от решаемых задач. При этом объем расходов может быть изменен по решению </w:t>
      </w:r>
      <w:r w:rsidR="008723B9"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6C67F6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="008723B9" w:rsidRPr="005331BC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 w:rsidR="008723B9"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 </w:t>
      </w:r>
    </w:p>
    <w:p w:rsidR="008723B9" w:rsidRDefault="008723B9" w:rsidP="008723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3B9" w:rsidRPr="00D3175F" w:rsidRDefault="008723B9" w:rsidP="008723B9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565A">
        <w:rPr>
          <w:rFonts w:ascii="Times New Roman" w:hAnsi="Times New Roman" w:cs="Times New Roman"/>
          <w:b/>
          <w:sz w:val="24"/>
          <w:szCs w:val="24"/>
        </w:rPr>
        <w:t>1</w:t>
      </w:r>
      <w:r w:rsidR="00C76FBD">
        <w:rPr>
          <w:rFonts w:ascii="Times New Roman" w:hAnsi="Times New Roman" w:cs="Times New Roman"/>
          <w:b/>
          <w:sz w:val="24"/>
          <w:szCs w:val="24"/>
        </w:rPr>
        <w:t>1</w:t>
      </w:r>
      <w:r w:rsidRPr="00B0565A">
        <w:rPr>
          <w:rFonts w:ascii="Times New Roman" w:hAnsi="Times New Roman" w:cs="Times New Roman"/>
          <w:b/>
          <w:sz w:val="24"/>
          <w:szCs w:val="24"/>
        </w:rPr>
        <w:t>. Нормативные затраты на оплату услуг почтовой</w:t>
      </w:r>
      <w:r w:rsidR="0098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3A2" w:rsidRPr="00CD13A2">
        <w:rPr>
          <w:rFonts w:ascii="Times New Roman" w:hAnsi="Times New Roman" w:cs="Times New Roman"/>
          <w:b/>
          <w:sz w:val="24"/>
          <w:szCs w:val="24"/>
        </w:rPr>
        <w:t>связи</w:t>
      </w:r>
      <w:r w:rsidR="00267368">
        <w:rPr>
          <w:rFonts w:ascii="Times New Roman" w:hAnsi="Times New Roman" w:cs="Times New Roman"/>
          <w:b/>
          <w:sz w:val="24"/>
          <w:szCs w:val="24"/>
        </w:rPr>
        <w:t>*</w:t>
      </w:r>
      <w:r w:rsidRPr="00B05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30C" w:rsidRPr="00B0565A" w:rsidRDefault="0077430C" w:rsidP="0017007D">
      <w:pPr>
        <w:pStyle w:val="a4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4125"/>
        <w:gridCol w:w="1985"/>
        <w:gridCol w:w="3118"/>
      </w:tblGrid>
      <w:tr w:rsidR="00E56264" w:rsidRPr="00751B34" w:rsidTr="00E56264">
        <w:tc>
          <w:tcPr>
            <w:tcW w:w="661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5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118" w:type="dxa"/>
          </w:tcPr>
          <w:p w:rsidR="00E56264" w:rsidRPr="00751B34" w:rsidRDefault="00E56264" w:rsidP="002673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товара, работы, услуги, руб.</w:t>
            </w:r>
          </w:p>
        </w:tc>
      </w:tr>
      <w:tr w:rsidR="00E56264" w:rsidRPr="00751B34" w:rsidTr="00E56264">
        <w:tc>
          <w:tcPr>
            <w:tcW w:w="661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6264" w:rsidRPr="00751B34" w:rsidTr="00E56264">
        <w:tc>
          <w:tcPr>
            <w:tcW w:w="661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</w:tcPr>
          <w:p w:rsidR="00E56264" w:rsidRPr="00751B34" w:rsidRDefault="00E56264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почтовой связи (приобретение маркированных конвертов, марок)</w:t>
            </w:r>
          </w:p>
        </w:tc>
        <w:tc>
          <w:tcPr>
            <w:tcW w:w="1985" w:type="dxa"/>
          </w:tcPr>
          <w:p w:rsidR="00E56264" w:rsidRPr="00751B34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6264">
              <w:rPr>
                <w:rFonts w:ascii="Times New Roman" w:hAnsi="Times New Roman" w:cs="Times New Roman"/>
                <w:sz w:val="24"/>
                <w:szCs w:val="24"/>
              </w:rPr>
              <w:t>о потребности</w:t>
            </w:r>
          </w:p>
        </w:tc>
        <w:tc>
          <w:tcPr>
            <w:tcW w:w="3118" w:type="dxa"/>
          </w:tcPr>
          <w:p w:rsidR="00E56264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6264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е более </w:t>
            </w:r>
            <w:r w:rsidR="00ED080E" w:rsidRPr="00656D9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E56264" w:rsidRPr="00656D95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год</w:t>
            </w:r>
          </w:p>
          <w:p w:rsidR="00D3175F" w:rsidRPr="00D3175F" w:rsidRDefault="00D3175F" w:rsidP="004855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D755A" w:rsidRDefault="00A43FBD" w:rsidP="00A43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3FBD" w:rsidRDefault="00DD755A" w:rsidP="00A43F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3FBD">
        <w:rPr>
          <w:rFonts w:ascii="Times New Roman" w:hAnsi="Times New Roman" w:cs="Times New Roman"/>
          <w:sz w:val="24"/>
          <w:szCs w:val="24"/>
        </w:rPr>
        <w:t xml:space="preserve">* Количество отправлений может отличаться от приведенного в зависимости от решаемых задач. При этом объем расходов может быть изменен по решению </w:t>
      </w:r>
      <w:r w:rsidR="00A43FBD"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331BC"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="00A43FBD"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="006C67F6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="00A43FBD" w:rsidRPr="005331BC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 w:rsidR="00A43FBD">
        <w:rPr>
          <w:rFonts w:ascii="Times New Roman" w:hAnsi="Times New Roman" w:cs="Times New Roman"/>
          <w:sz w:val="24"/>
          <w:szCs w:val="24"/>
        </w:rPr>
        <w:t xml:space="preserve"> в </w:t>
      </w:r>
      <w:r w:rsidR="007C73B9">
        <w:rPr>
          <w:rFonts w:ascii="Times New Roman" w:hAnsi="Times New Roman" w:cs="Times New Roman"/>
          <w:sz w:val="24"/>
          <w:szCs w:val="24"/>
        </w:rPr>
        <w:t>пределах,</w:t>
      </w:r>
      <w:r w:rsidR="00A43FBD"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обязательств. </w:t>
      </w:r>
    </w:p>
    <w:p w:rsidR="0077430C" w:rsidRDefault="0077430C" w:rsidP="0017007D">
      <w:pPr>
        <w:pStyle w:val="a4"/>
        <w:rPr>
          <w:sz w:val="24"/>
          <w:szCs w:val="24"/>
        </w:rPr>
      </w:pPr>
    </w:p>
    <w:p w:rsidR="00BA60B9" w:rsidRPr="00B0565A" w:rsidRDefault="00BA60B9" w:rsidP="0017007D">
      <w:pPr>
        <w:pStyle w:val="a4"/>
        <w:rPr>
          <w:b/>
          <w:sz w:val="24"/>
          <w:szCs w:val="24"/>
        </w:rPr>
      </w:pPr>
      <w:r w:rsidRPr="00B0565A">
        <w:rPr>
          <w:b/>
          <w:sz w:val="24"/>
          <w:szCs w:val="24"/>
        </w:rPr>
        <w:t>1</w:t>
      </w:r>
      <w:r w:rsidR="00C76FBD">
        <w:rPr>
          <w:b/>
          <w:sz w:val="24"/>
          <w:szCs w:val="24"/>
        </w:rPr>
        <w:t>2</w:t>
      </w:r>
      <w:r w:rsidRPr="00B0565A">
        <w:rPr>
          <w:b/>
          <w:sz w:val="24"/>
          <w:szCs w:val="24"/>
        </w:rPr>
        <w:t xml:space="preserve">. Нормативные затраты </w:t>
      </w:r>
      <w:r w:rsidR="00DC6B33" w:rsidRPr="00B0565A">
        <w:rPr>
          <w:b/>
          <w:sz w:val="24"/>
          <w:szCs w:val="24"/>
        </w:rPr>
        <w:t xml:space="preserve">на </w:t>
      </w:r>
      <w:r w:rsidR="007F014E" w:rsidRPr="00B0565A">
        <w:rPr>
          <w:b/>
          <w:sz w:val="24"/>
          <w:szCs w:val="24"/>
        </w:rPr>
        <w:t>оплату услуг по подписке на периодические и справочные издания</w:t>
      </w:r>
      <w:r w:rsidR="00267368">
        <w:rPr>
          <w:b/>
          <w:sz w:val="24"/>
          <w:szCs w:val="24"/>
        </w:rPr>
        <w:t>*</w:t>
      </w:r>
    </w:p>
    <w:p w:rsidR="007F014E" w:rsidRDefault="007F014E" w:rsidP="0017007D">
      <w:pPr>
        <w:pStyle w:val="a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670"/>
        <w:gridCol w:w="1701"/>
        <w:gridCol w:w="1922"/>
      </w:tblGrid>
      <w:tr w:rsidR="007F014E" w:rsidRPr="0048555C" w:rsidTr="00C35409">
        <w:tc>
          <w:tcPr>
            <w:tcW w:w="675" w:type="dxa"/>
          </w:tcPr>
          <w:p w:rsidR="007F014E" w:rsidRPr="0048555C" w:rsidRDefault="007F014E" w:rsidP="0017007D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7F014E" w:rsidRPr="0048555C" w:rsidRDefault="007F014E" w:rsidP="0017007D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7F014E" w:rsidRPr="0048555C" w:rsidRDefault="007F014E" w:rsidP="0017007D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Предельное количество, комплекты</w:t>
            </w:r>
          </w:p>
        </w:tc>
        <w:tc>
          <w:tcPr>
            <w:tcW w:w="1922" w:type="dxa"/>
          </w:tcPr>
          <w:p w:rsidR="007F014E" w:rsidRPr="0048555C" w:rsidRDefault="007F014E" w:rsidP="007F014E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Предельная стоимос</w:t>
            </w:r>
            <w:r w:rsidR="00267368">
              <w:rPr>
                <w:sz w:val="24"/>
                <w:szCs w:val="24"/>
              </w:rPr>
              <w:t>ть комплекта на полугодие, руб.</w:t>
            </w:r>
          </w:p>
        </w:tc>
      </w:tr>
      <w:tr w:rsidR="007F014E" w:rsidRPr="0048555C" w:rsidTr="00C35409">
        <w:tc>
          <w:tcPr>
            <w:tcW w:w="675" w:type="dxa"/>
          </w:tcPr>
          <w:p w:rsidR="007F014E" w:rsidRPr="0048555C" w:rsidRDefault="007F014E" w:rsidP="0017007D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F014E" w:rsidRPr="0048555C" w:rsidRDefault="007F014E" w:rsidP="0017007D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014E" w:rsidRPr="0048555C" w:rsidRDefault="007F014E" w:rsidP="0017007D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</w:tcPr>
          <w:p w:rsidR="007F014E" w:rsidRPr="0048555C" w:rsidRDefault="007F014E" w:rsidP="0017007D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4</w:t>
            </w:r>
          </w:p>
        </w:tc>
      </w:tr>
      <w:tr w:rsidR="007F014E" w:rsidRPr="0048555C" w:rsidTr="00C35409">
        <w:tc>
          <w:tcPr>
            <w:tcW w:w="675" w:type="dxa"/>
          </w:tcPr>
          <w:p w:rsidR="007F014E" w:rsidRPr="0048555C" w:rsidRDefault="00D06A27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</w:tcPr>
          <w:p w:rsidR="007F014E" w:rsidRPr="0048555C" w:rsidRDefault="00D06A27" w:rsidP="00D06A2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«Урал» (на башкирском языке)</w:t>
            </w:r>
          </w:p>
        </w:tc>
        <w:tc>
          <w:tcPr>
            <w:tcW w:w="1701" w:type="dxa"/>
          </w:tcPr>
          <w:p w:rsidR="007F014E" w:rsidRPr="0048555C" w:rsidRDefault="00CB7930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7F014E" w:rsidRPr="0048555C" w:rsidRDefault="00D06A27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D06A27" w:rsidRPr="0048555C" w:rsidTr="00C35409">
        <w:tc>
          <w:tcPr>
            <w:tcW w:w="675" w:type="dxa"/>
          </w:tcPr>
          <w:p w:rsidR="00D06A27" w:rsidRDefault="00D06A27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06A27" w:rsidRDefault="00D06A27" w:rsidP="00D06A2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«Единая Россия – Башкортостан»</w:t>
            </w:r>
          </w:p>
        </w:tc>
        <w:tc>
          <w:tcPr>
            <w:tcW w:w="1701" w:type="dxa"/>
          </w:tcPr>
          <w:p w:rsidR="00D06A27" w:rsidRDefault="00CB7930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D06A27" w:rsidRDefault="00C35409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C35409" w:rsidRPr="0048555C" w:rsidTr="00C35409">
        <w:tc>
          <w:tcPr>
            <w:tcW w:w="675" w:type="dxa"/>
          </w:tcPr>
          <w:p w:rsidR="00C35409" w:rsidRDefault="00C35409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35409" w:rsidRDefault="00C35409" w:rsidP="00D06A2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«Республика Башкортостан»</w:t>
            </w:r>
          </w:p>
        </w:tc>
        <w:tc>
          <w:tcPr>
            <w:tcW w:w="1701" w:type="dxa"/>
          </w:tcPr>
          <w:p w:rsidR="00C35409" w:rsidRDefault="00CB7930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C35409" w:rsidRDefault="00C35409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C35409" w:rsidRPr="0048555C" w:rsidTr="00C35409">
        <w:tc>
          <w:tcPr>
            <w:tcW w:w="675" w:type="dxa"/>
          </w:tcPr>
          <w:p w:rsidR="00C35409" w:rsidRDefault="00C35409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35409" w:rsidRDefault="00C35409" w:rsidP="00D06A2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«Башкортостан»  (на башкирском языке)</w:t>
            </w:r>
          </w:p>
        </w:tc>
        <w:tc>
          <w:tcPr>
            <w:tcW w:w="1701" w:type="dxa"/>
          </w:tcPr>
          <w:p w:rsidR="00C35409" w:rsidRDefault="00CB7930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C35409" w:rsidRDefault="00C35409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1 450</w:t>
            </w:r>
          </w:p>
        </w:tc>
      </w:tr>
      <w:tr w:rsidR="00C35409" w:rsidRPr="0048555C" w:rsidTr="00C35409">
        <w:tc>
          <w:tcPr>
            <w:tcW w:w="675" w:type="dxa"/>
          </w:tcPr>
          <w:p w:rsidR="00C35409" w:rsidRDefault="003C53C5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35409" w:rsidRDefault="00C35409" w:rsidP="00D06A27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«Белорецкий рабочий»</w:t>
            </w:r>
          </w:p>
        </w:tc>
        <w:tc>
          <w:tcPr>
            <w:tcW w:w="1701" w:type="dxa"/>
          </w:tcPr>
          <w:p w:rsidR="00C35409" w:rsidRDefault="00CB7930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2" w:type="dxa"/>
          </w:tcPr>
          <w:p w:rsidR="00C35409" w:rsidRDefault="00C35409" w:rsidP="0017007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7F014E" w:rsidRDefault="007F014E" w:rsidP="007F0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14E" w:rsidRDefault="007F014E" w:rsidP="007F0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Количество изданий может отличаться от приведенного в зависимости от решаемых задач. При этом объем расходов может быть изменен по решению </w:t>
      </w:r>
      <w:r w:rsidRPr="004B6478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B6478" w:rsidRPr="004B6478">
        <w:rPr>
          <w:rFonts w:ascii="Times New Roman" w:hAnsi="Times New Roman" w:cs="Times New Roman"/>
          <w:sz w:val="24"/>
          <w:szCs w:val="24"/>
        </w:rPr>
        <w:t>сельского поселения Ишлинский сельсовет</w:t>
      </w:r>
      <w:r w:rsidR="005331BC" w:rsidRPr="004B6478">
        <w:rPr>
          <w:rFonts w:ascii="Times New Roman" w:hAnsi="Times New Roman" w:cs="Times New Roman"/>
          <w:sz w:val="24"/>
          <w:szCs w:val="24"/>
        </w:rPr>
        <w:t xml:space="preserve"> </w:t>
      </w:r>
      <w:r w:rsidRPr="004B6478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 w:rsidR="00985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C73B9">
        <w:rPr>
          <w:rFonts w:ascii="Times New Roman" w:hAnsi="Times New Roman" w:cs="Times New Roman"/>
          <w:sz w:val="24"/>
          <w:szCs w:val="24"/>
        </w:rPr>
        <w:t>пределах,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обязательств. </w:t>
      </w:r>
    </w:p>
    <w:p w:rsidR="00097707" w:rsidRDefault="00097707" w:rsidP="007F01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368" w:rsidRDefault="007F014E" w:rsidP="007F01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5A">
        <w:rPr>
          <w:rFonts w:ascii="Times New Roman" w:hAnsi="Times New Roman" w:cs="Times New Roman"/>
          <w:b/>
          <w:sz w:val="24"/>
          <w:szCs w:val="24"/>
        </w:rPr>
        <w:t>1</w:t>
      </w:r>
      <w:r w:rsidR="00C76FBD">
        <w:rPr>
          <w:rFonts w:ascii="Times New Roman" w:hAnsi="Times New Roman" w:cs="Times New Roman"/>
          <w:b/>
          <w:sz w:val="24"/>
          <w:szCs w:val="24"/>
        </w:rPr>
        <w:t>3</w:t>
      </w:r>
      <w:r w:rsidRPr="00B0565A">
        <w:rPr>
          <w:rFonts w:ascii="Times New Roman" w:hAnsi="Times New Roman" w:cs="Times New Roman"/>
          <w:b/>
          <w:sz w:val="24"/>
          <w:szCs w:val="24"/>
        </w:rPr>
        <w:t>.</w:t>
      </w:r>
      <w:r w:rsidR="00213B09" w:rsidRPr="00B0565A">
        <w:rPr>
          <w:rFonts w:ascii="Times New Roman" w:hAnsi="Times New Roman" w:cs="Times New Roman"/>
          <w:b/>
          <w:sz w:val="24"/>
          <w:szCs w:val="24"/>
        </w:rPr>
        <w:t xml:space="preserve"> Нормативные затраты</w:t>
      </w:r>
      <w:r w:rsidR="00BD4C01" w:rsidRPr="00B0565A">
        <w:rPr>
          <w:rFonts w:ascii="Times New Roman" w:hAnsi="Times New Roman" w:cs="Times New Roman"/>
          <w:b/>
          <w:sz w:val="24"/>
          <w:szCs w:val="24"/>
        </w:rPr>
        <w:t xml:space="preserve"> на приобретение мебели, бытовой техники и прочих основных средств</w:t>
      </w:r>
      <w:r w:rsidR="00267368">
        <w:rPr>
          <w:rFonts w:ascii="Times New Roman" w:hAnsi="Times New Roman" w:cs="Times New Roman"/>
          <w:b/>
          <w:sz w:val="24"/>
          <w:szCs w:val="24"/>
        </w:rPr>
        <w:t>*</w:t>
      </w:r>
    </w:p>
    <w:p w:rsidR="00BD4C01" w:rsidRDefault="00D3175F" w:rsidP="007F0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1983"/>
        <w:gridCol w:w="1843"/>
        <w:gridCol w:w="3261"/>
      </w:tblGrid>
      <w:tr w:rsidR="0092078A" w:rsidRPr="00751B34" w:rsidTr="000010D6">
        <w:tc>
          <w:tcPr>
            <w:tcW w:w="540" w:type="dxa"/>
          </w:tcPr>
          <w:p w:rsidR="0092078A" w:rsidRPr="00751B34" w:rsidRDefault="0092078A" w:rsidP="0048555C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92078A" w:rsidRPr="00751B34" w:rsidRDefault="0092078A" w:rsidP="0048555C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3" w:type="dxa"/>
          </w:tcPr>
          <w:p w:rsidR="0092078A" w:rsidRPr="00751B34" w:rsidRDefault="00AD373B" w:rsidP="00BD4C0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единиц</w:t>
            </w:r>
            <w:r w:rsidR="0092078A" w:rsidRPr="00751B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078A" w:rsidRPr="00751B34" w:rsidRDefault="00AD373B" w:rsidP="00766D1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3261" w:type="dxa"/>
          </w:tcPr>
          <w:p w:rsidR="0092078A" w:rsidRPr="00751B34" w:rsidRDefault="0092078A" w:rsidP="0048555C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Должности, группы должностей</w:t>
            </w:r>
          </w:p>
        </w:tc>
      </w:tr>
      <w:tr w:rsidR="0092078A" w:rsidRPr="00751B34" w:rsidTr="000010D6">
        <w:tc>
          <w:tcPr>
            <w:tcW w:w="540" w:type="dxa"/>
          </w:tcPr>
          <w:p w:rsidR="0092078A" w:rsidRPr="00751B34" w:rsidRDefault="0092078A" w:rsidP="0048555C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92078A" w:rsidRPr="00751B34" w:rsidRDefault="0092078A" w:rsidP="0048555C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92078A" w:rsidRPr="00751B34" w:rsidRDefault="0092078A" w:rsidP="0048555C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2078A" w:rsidRPr="00751B34" w:rsidRDefault="0092078A" w:rsidP="0048555C">
            <w:pPr>
              <w:pStyle w:val="a4"/>
              <w:rPr>
                <w:sz w:val="24"/>
                <w:szCs w:val="24"/>
              </w:rPr>
            </w:pPr>
            <w:r w:rsidRPr="00751B3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92078A" w:rsidRPr="00751B34" w:rsidRDefault="0092078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57A8" w:rsidRPr="00751B34" w:rsidTr="000010D6">
        <w:tc>
          <w:tcPr>
            <w:tcW w:w="540" w:type="dxa"/>
          </w:tcPr>
          <w:p w:rsidR="003A57A8" w:rsidRPr="00751B34" w:rsidRDefault="005D6D4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3A57A8" w:rsidRDefault="00725FA9" w:rsidP="00AD373B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письменный</w:t>
            </w:r>
            <w:r w:rsidR="009B3768">
              <w:rPr>
                <w:sz w:val="24"/>
                <w:szCs w:val="24"/>
              </w:rPr>
              <w:t xml:space="preserve"> (компьютерный)</w:t>
            </w:r>
          </w:p>
        </w:tc>
        <w:tc>
          <w:tcPr>
            <w:tcW w:w="1983" w:type="dxa"/>
          </w:tcPr>
          <w:p w:rsidR="003A57A8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25FA9">
              <w:rPr>
                <w:sz w:val="24"/>
                <w:szCs w:val="24"/>
              </w:rPr>
              <w:t>е более 1 в расчете на 1 работника</w:t>
            </w:r>
          </w:p>
        </w:tc>
        <w:tc>
          <w:tcPr>
            <w:tcW w:w="1843" w:type="dxa"/>
          </w:tcPr>
          <w:p w:rsidR="003A57A8" w:rsidRPr="00751B34" w:rsidRDefault="00766D16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10 000 рублей</w:t>
            </w:r>
          </w:p>
        </w:tc>
        <w:tc>
          <w:tcPr>
            <w:tcW w:w="3261" w:type="dxa"/>
          </w:tcPr>
          <w:p w:rsidR="003A57A8" w:rsidRDefault="00725FA9" w:rsidP="0060173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ведущей, старшей, </w:t>
            </w:r>
            <w:r w:rsidR="00601734">
              <w:rPr>
                <w:sz w:val="24"/>
                <w:szCs w:val="24"/>
              </w:rPr>
              <w:t>младшей группы должностей</w:t>
            </w:r>
          </w:p>
        </w:tc>
      </w:tr>
      <w:tr w:rsidR="000010D6" w:rsidRPr="00751B34" w:rsidTr="000010D6">
        <w:trPr>
          <w:trHeight w:val="830"/>
        </w:trPr>
        <w:tc>
          <w:tcPr>
            <w:tcW w:w="540" w:type="dxa"/>
          </w:tcPr>
          <w:p w:rsidR="000010D6" w:rsidRDefault="000010D6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0010D6" w:rsidRDefault="000010D6" w:rsidP="0060173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1983" w:type="dxa"/>
          </w:tcPr>
          <w:p w:rsidR="000010D6" w:rsidRPr="000010D6" w:rsidRDefault="000010D6" w:rsidP="000010D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в расчете на 1 работника</w:t>
            </w:r>
          </w:p>
        </w:tc>
        <w:tc>
          <w:tcPr>
            <w:tcW w:w="1843" w:type="dxa"/>
          </w:tcPr>
          <w:p w:rsidR="000010D6" w:rsidRPr="000010D6" w:rsidRDefault="000010D6" w:rsidP="000010D6">
            <w:pPr>
              <w:pStyle w:val="a4"/>
              <w:rPr>
                <w:sz w:val="24"/>
                <w:szCs w:val="24"/>
              </w:rPr>
            </w:pPr>
            <w:r w:rsidRPr="000010D6">
              <w:rPr>
                <w:sz w:val="24"/>
                <w:szCs w:val="24"/>
              </w:rPr>
              <w:t>не более 5 000 рублей за единицу</w:t>
            </w:r>
          </w:p>
        </w:tc>
        <w:tc>
          <w:tcPr>
            <w:tcW w:w="3261" w:type="dxa"/>
          </w:tcPr>
          <w:p w:rsidR="000010D6" w:rsidRPr="00F22AB7" w:rsidRDefault="000010D6" w:rsidP="00FA75C3">
            <w:pPr>
              <w:pStyle w:val="a4"/>
              <w:rPr>
                <w:sz w:val="24"/>
                <w:szCs w:val="24"/>
                <w:highlight w:val="yellow"/>
              </w:rPr>
            </w:pPr>
            <w:r w:rsidRPr="000010D6">
              <w:rPr>
                <w:sz w:val="24"/>
                <w:szCs w:val="24"/>
              </w:rPr>
              <w:t>Должности ведущей, старшей, младшей группы должностей</w:t>
            </w:r>
          </w:p>
        </w:tc>
      </w:tr>
      <w:tr w:rsidR="009B3768" w:rsidRPr="00751B34" w:rsidTr="000010D6">
        <w:tc>
          <w:tcPr>
            <w:tcW w:w="540" w:type="dxa"/>
          </w:tcPr>
          <w:p w:rsidR="009B3768" w:rsidRDefault="005D6D4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9B3768" w:rsidRDefault="009B3768" w:rsidP="0060173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1983" w:type="dxa"/>
          </w:tcPr>
          <w:p w:rsidR="009B3768" w:rsidRDefault="00B0565A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B3768">
              <w:rPr>
                <w:sz w:val="24"/>
                <w:szCs w:val="24"/>
              </w:rPr>
              <w:t>е более 1 в расчете на 1 работника</w:t>
            </w:r>
          </w:p>
        </w:tc>
        <w:tc>
          <w:tcPr>
            <w:tcW w:w="1843" w:type="dxa"/>
          </w:tcPr>
          <w:p w:rsidR="009B3768" w:rsidRPr="00751B34" w:rsidRDefault="00097707" w:rsidP="000977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8 000 рублей</w:t>
            </w:r>
          </w:p>
        </w:tc>
        <w:tc>
          <w:tcPr>
            <w:tcW w:w="3261" w:type="dxa"/>
          </w:tcPr>
          <w:p w:rsidR="009B3768" w:rsidRDefault="009B3768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Должности ведущей, старшей, младшей группы должностей</w:t>
            </w:r>
          </w:p>
        </w:tc>
      </w:tr>
      <w:tr w:rsidR="009B3768" w:rsidRPr="00751B34" w:rsidTr="000010D6">
        <w:tc>
          <w:tcPr>
            <w:tcW w:w="540" w:type="dxa"/>
          </w:tcPr>
          <w:p w:rsidR="009B3768" w:rsidRDefault="005D6D44" w:rsidP="000977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9B3768" w:rsidRDefault="009B3768" w:rsidP="0060173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 офисный</w:t>
            </w:r>
          </w:p>
        </w:tc>
        <w:tc>
          <w:tcPr>
            <w:tcW w:w="1983" w:type="dxa"/>
          </w:tcPr>
          <w:p w:rsidR="009B3768" w:rsidRDefault="00B0565A" w:rsidP="00A412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B3768">
              <w:rPr>
                <w:sz w:val="24"/>
                <w:szCs w:val="24"/>
              </w:rPr>
              <w:t>е более 4 в расчете на кабинет</w:t>
            </w:r>
          </w:p>
        </w:tc>
        <w:tc>
          <w:tcPr>
            <w:tcW w:w="1843" w:type="dxa"/>
          </w:tcPr>
          <w:p w:rsidR="009B3768" w:rsidRPr="00751B34" w:rsidRDefault="00097707" w:rsidP="0009770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3 800 рублей за единицу</w:t>
            </w:r>
          </w:p>
        </w:tc>
        <w:tc>
          <w:tcPr>
            <w:tcW w:w="3261" w:type="dxa"/>
          </w:tcPr>
          <w:p w:rsidR="009B3768" w:rsidRDefault="009B3768" w:rsidP="000B2C7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должности и группы должностей</w:t>
            </w:r>
          </w:p>
        </w:tc>
      </w:tr>
      <w:tr w:rsidR="00FA509A" w:rsidRPr="00751B34" w:rsidTr="000010D6">
        <w:trPr>
          <w:trHeight w:val="893"/>
        </w:trPr>
        <w:tc>
          <w:tcPr>
            <w:tcW w:w="540" w:type="dxa"/>
          </w:tcPr>
          <w:p w:rsidR="00FA509A" w:rsidRDefault="005D6D44" w:rsidP="001F0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2" w:type="dxa"/>
          </w:tcPr>
          <w:p w:rsidR="00FA509A" w:rsidRDefault="00FA509A" w:rsidP="0060173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1983" w:type="dxa"/>
          </w:tcPr>
          <w:p w:rsidR="00FA509A" w:rsidRDefault="00FA509A" w:rsidP="008144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в расчете на кабинет</w:t>
            </w:r>
          </w:p>
        </w:tc>
        <w:tc>
          <w:tcPr>
            <w:tcW w:w="1843" w:type="dxa"/>
          </w:tcPr>
          <w:p w:rsidR="00FA509A" w:rsidRPr="00751B34" w:rsidRDefault="00FA509A" w:rsidP="00275FC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10 000 рублей</w:t>
            </w:r>
          </w:p>
        </w:tc>
        <w:tc>
          <w:tcPr>
            <w:tcW w:w="3261" w:type="dxa"/>
          </w:tcPr>
          <w:p w:rsidR="00FA509A" w:rsidRDefault="00FA509A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ведущей, старшей, младшей группы должностей, </w:t>
            </w:r>
          </w:p>
        </w:tc>
      </w:tr>
      <w:tr w:rsidR="00FA509A" w:rsidRPr="00751B34" w:rsidTr="000010D6">
        <w:trPr>
          <w:trHeight w:val="818"/>
        </w:trPr>
        <w:tc>
          <w:tcPr>
            <w:tcW w:w="540" w:type="dxa"/>
          </w:tcPr>
          <w:p w:rsidR="00FA509A" w:rsidRDefault="005D6D44" w:rsidP="001F0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2" w:type="dxa"/>
          </w:tcPr>
          <w:p w:rsidR="00FA509A" w:rsidRDefault="00FA509A" w:rsidP="0060173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документов</w:t>
            </w:r>
          </w:p>
        </w:tc>
        <w:tc>
          <w:tcPr>
            <w:tcW w:w="1983" w:type="dxa"/>
          </w:tcPr>
          <w:p w:rsidR="00FA509A" w:rsidRDefault="00FA509A" w:rsidP="00AF12F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в расчете на кабинет</w:t>
            </w:r>
          </w:p>
        </w:tc>
        <w:tc>
          <w:tcPr>
            <w:tcW w:w="1843" w:type="dxa"/>
          </w:tcPr>
          <w:p w:rsidR="00FA509A" w:rsidRPr="00751B34" w:rsidRDefault="00FA509A" w:rsidP="001F0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15 000 рублей за единицу</w:t>
            </w:r>
          </w:p>
        </w:tc>
        <w:tc>
          <w:tcPr>
            <w:tcW w:w="3261" w:type="dxa"/>
          </w:tcPr>
          <w:p w:rsidR="00FA509A" w:rsidRDefault="00FA509A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ведущей, старшей, младшей группы должностей, </w:t>
            </w:r>
          </w:p>
        </w:tc>
      </w:tr>
      <w:tr w:rsidR="009B3768" w:rsidRPr="00751B34" w:rsidTr="000010D6">
        <w:tc>
          <w:tcPr>
            <w:tcW w:w="540" w:type="dxa"/>
          </w:tcPr>
          <w:p w:rsidR="009B3768" w:rsidRDefault="005D6D44" w:rsidP="00A412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2" w:type="dxa"/>
          </w:tcPr>
          <w:p w:rsidR="009B3768" w:rsidRDefault="009B3768" w:rsidP="0060173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комбинированный</w:t>
            </w:r>
          </w:p>
        </w:tc>
        <w:tc>
          <w:tcPr>
            <w:tcW w:w="1983" w:type="dxa"/>
          </w:tcPr>
          <w:p w:rsidR="009B3768" w:rsidRDefault="00B0565A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B3768">
              <w:rPr>
                <w:sz w:val="24"/>
                <w:szCs w:val="24"/>
              </w:rPr>
              <w:t>е более 1 в расчете на кабинет</w:t>
            </w:r>
          </w:p>
        </w:tc>
        <w:tc>
          <w:tcPr>
            <w:tcW w:w="1843" w:type="dxa"/>
          </w:tcPr>
          <w:p w:rsidR="009B3768" w:rsidRPr="00751B34" w:rsidRDefault="001F0A39" w:rsidP="001F0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30 000 рублей</w:t>
            </w:r>
          </w:p>
        </w:tc>
        <w:tc>
          <w:tcPr>
            <w:tcW w:w="3261" w:type="dxa"/>
          </w:tcPr>
          <w:p w:rsidR="009B3768" w:rsidRDefault="009B3768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должности и группы должностей</w:t>
            </w:r>
          </w:p>
        </w:tc>
      </w:tr>
      <w:tr w:rsidR="009B3768" w:rsidRPr="00751B34" w:rsidTr="000010D6">
        <w:tc>
          <w:tcPr>
            <w:tcW w:w="540" w:type="dxa"/>
          </w:tcPr>
          <w:p w:rsidR="009B3768" w:rsidRDefault="005D6D44" w:rsidP="001F0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2" w:type="dxa"/>
          </w:tcPr>
          <w:p w:rsidR="009B3768" w:rsidRDefault="009B3768" w:rsidP="006A7DF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Шкаф металлический (сейф) </w:t>
            </w:r>
          </w:p>
        </w:tc>
        <w:tc>
          <w:tcPr>
            <w:tcW w:w="1983" w:type="dxa"/>
          </w:tcPr>
          <w:p w:rsidR="009B3768" w:rsidRDefault="009B3768" w:rsidP="006A7D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</w:tcPr>
          <w:p w:rsidR="009B3768" w:rsidRPr="00751B34" w:rsidRDefault="001F0A39" w:rsidP="001F0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15 000 рублей</w:t>
            </w:r>
          </w:p>
        </w:tc>
        <w:tc>
          <w:tcPr>
            <w:tcW w:w="3261" w:type="dxa"/>
          </w:tcPr>
          <w:p w:rsidR="009B3768" w:rsidRDefault="009B3768" w:rsidP="00AF12F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предусмотрено в соответствии с должностными обязанностями</w:t>
            </w:r>
          </w:p>
        </w:tc>
      </w:tr>
      <w:tr w:rsidR="009B3768" w:rsidRPr="00751B34" w:rsidTr="000010D6">
        <w:tc>
          <w:tcPr>
            <w:tcW w:w="540" w:type="dxa"/>
          </w:tcPr>
          <w:p w:rsidR="009B3768" w:rsidRDefault="005D6D44" w:rsidP="00A412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2" w:type="dxa"/>
          </w:tcPr>
          <w:p w:rsidR="009B3768" w:rsidRDefault="009B3768" w:rsidP="009B3768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Стеллажи металлические</w:t>
            </w:r>
          </w:p>
        </w:tc>
        <w:tc>
          <w:tcPr>
            <w:tcW w:w="1983" w:type="dxa"/>
          </w:tcPr>
          <w:p w:rsidR="009B3768" w:rsidRDefault="009B3768" w:rsidP="006A7DF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</w:tcPr>
          <w:p w:rsidR="009B3768" w:rsidRPr="00751B34" w:rsidRDefault="001F0A39" w:rsidP="001F0A3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5 000 рублей за секцию</w:t>
            </w:r>
          </w:p>
        </w:tc>
        <w:tc>
          <w:tcPr>
            <w:tcW w:w="3261" w:type="dxa"/>
          </w:tcPr>
          <w:p w:rsidR="009B3768" w:rsidRDefault="009B3768" w:rsidP="00AF12F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выполняемых задач</w:t>
            </w:r>
          </w:p>
        </w:tc>
      </w:tr>
      <w:tr w:rsidR="009B3768" w:rsidRPr="00751B34" w:rsidTr="000010D6">
        <w:tc>
          <w:tcPr>
            <w:tcW w:w="540" w:type="dxa"/>
          </w:tcPr>
          <w:p w:rsidR="009B3768" w:rsidRDefault="009B3768" w:rsidP="007408F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44">
              <w:rPr>
                <w:sz w:val="24"/>
                <w:szCs w:val="24"/>
              </w:rPr>
              <w:t>0</w:t>
            </w:r>
          </w:p>
        </w:tc>
        <w:tc>
          <w:tcPr>
            <w:tcW w:w="2262" w:type="dxa"/>
          </w:tcPr>
          <w:p w:rsidR="009B3768" w:rsidRDefault="009B3768" w:rsidP="0060173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Уничтожитель документов (шредер) </w:t>
            </w:r>
          </w:p>
        </w:tc>
        <w:tc>
          <w:tcPr>
            <w:tcW w:w="1983" w:type="dxa"/>
          </w:tcPr>
          <w:p w:rsidR="009B3768" w:rsidRDefault="009B3768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</w:tcPr>
          <w:p w:rsidR="009B3768" w:rsidRPr="00751B34" w:rsidRDefault="007318C2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15 000 рублей</w:t>
            </w:r>
          </w:p>
        </w:tc>
        <w:tc>
          <w:tcPr>
            <w:tcW w:w="3261" w:type="dxa"/>
          </w:tcPr>
          <w:p w:rsidR="009B3768" w:rsidRDefault="009B3768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предусмотрено в соответствии с должностными обязанностями</w:t>
            </w:r>
          </w:p>
        </w:tc>
      </w:tr>
      <w:tr w:rsidR="009B3768" w:rsidRPr="00751B34" w:rsidTr="000010D6">
        <w:tc>
          <w:tcPr>
            <w:tcW w:w="540" w:type="dxa"/>
          </w:tcPr>
          <w:p w:rsidR="009B3768" w:rsidRDefault="00E851DC" w:rsidP="00A412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44">
              <w:rPr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9B3768" w:rsidRDefault="009B3768" w:rsidP="00FA75C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Жалюзи</w:t>
            </w:r>
          </w:p>
        </w:tc>
        <w:tc>
          <w:tcPr>
            <w:tcW w:w="1983" w:type="dxa"/>
          </w:tcPr>
          <w:p w:rsidR="009B3768" w:rsidRDefault="009B3768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комплект на 1 окно</w:t>
            </w:r>
          </w:p>
        </w:tc>
        <w:tc>
          <w:tcPr>
            <w:tcW w:w="1843" w:type="dxa"/>
          </w:tcPr>
          <w:p w:rsidR="009B3768" w:rsidRPr="00751B34" w:rsidRDefault="007318C2" w:rsidP="007318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5 000 рублей за 1 комплект</w:t>
            </w:r>
          </w:p>
        </w:tc>
        <w:tc>
          <w:tcPr>
            <w:tcW w:w="3261" w:type="dxa"/>
          </w:tcPr>
          <w:p w:rsidR="009B3768" w:rsidRDefault="009B3768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должности и группы должностей</w:t>
            </w:r>
          </w:p>
        </w:tc>
      </w:tr>
      <w:tr w:rsidR="007318C2" w:rsidRPr="00751B34" w:rsidTr="000010D6">
        <w:tc>
          <w:tcPr>
            <w:tcW w:w="540" w:type="dxa"/>
          </w:tcPr>
          <w:p w:rsidR="007318C2" w:rsidRDefault="00E851DC" w:rsidP="00A412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44">
              <w:rPr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:rsidR="007318C2" w:rsidRDefault="007318C2" w:rsidP="00FA75C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Телефонный аппарат </w:t>
            </w:r>
            <w:r>
              <w:rPr>
                <w:sz w:val="24"/>
                <w:szCs w:val="24"/>
              </w:rPr>
              <w:lastRenderedPageBreak/>
              <w:t>(стационарный)</w:t>
            </w:r>
          </w:p>
        </w:tc>
        <w:tc>
          <w:tcPr>
            <w:tcW w:w="1983" w:type="dxa"/>
          </w:tcPr>
          <w:p w:rsidR="007318C2" w:rsidRDefault="00B0565A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7318C2">
              <w:rPr>
                <w:sz w:val="24"/>
                <w:szCs w:val="24"/>
              </w:rPr>
              <w:t>о требованию</w:t>
            </w:r>
          </w:p>
        </w:tc>
        <w:tc>
          <w:tcPr>
            <w:tcW w:w="1843" w:type="dxa"/>
          </w:tcPr>
          <w:p w:rsidR="007318C2" w:rsidRPr="00751B34" w:rsidRDefault="007318C2" w:rsidP="007318C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2 500 рублей</w:t>
            </w:r>
          </w:p>
        </w:tc>
        <w:tc>
          <w:tcPr>
            <w:tcW w:w="3261" w:type="dxa"/>
          </w:tcPr>
          <w:p w:rsidR="007318C2" w:rsidRDefault="007318C2" w:rsidP="00FA75C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должности и группы должностей</w:t>
            </w:r>
          </w:p>
        </w:tc>
      </w:tr>
      <w:tr w:rsidR="00CC1A9D" w:rsidRPr="00751B34" w:rsidTr="000010D6">
        <w:tc>
          <w:tcPr>
            <w:tcW w:w="540" w:type="dxa"/>
          </w:tcPr>
          <w:p w:rsidR="00CC1A9D" w:rsidRDefault="00E851DC" w:rsidP="00A412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6D44">
              <w:rPr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:rsidR="00CC1A9D" w:rsidRDefault="00CC1A9D" w:rsidP="00FA75C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Брошюратор</w:t>
            </w:r>
          </w:p>
        </w:tc>
        <w:tc>
          <w:tcPr>
            <w:tcW w:w="1983" w:type="dxa"/>
          </w:tcPr>
          <w:p w:rsidR="00CC1A9D" w:rsidRDefault="00CC1A9D" w:rsidP="00C767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</w:tcPr>
          <w:p w:rsidR="00CC1A9D" w:rsidRPr="00751B34" w:rsidRDefault="00CC1A9D" w:rsidP="00CC1A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6 000 рублей</w:t>
            </w:r>
          </w:p>
        </w:tc>
        <w:tc>
          <w:tcPr>
            <w:tcW w:w="3261" w:type="dxa"/>
          </w:tcPr>
          <w:p w:rsidR="00CC1A9D" w:rsidRDefault="00CC1A9D" w:rsidP="00C767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предусмотрено в соответствии с должностными обязанностями</w:t>
            </w:r>
          </w:p>
        </w:tc>
      </w:tr>
      <w:tr w:rsidR="00CC1A9D" w:rsidRPr="00751B34" w:rsidTr="000010D6">
        <w:tc>
          <w:tcPr>
            <w:tcW w:w="540" w:type="dxa"/>
          </w:tcPr>
          <w:p w:rsidR="00CC1A9D" w:rsidRDefault="00E851DC" w:rsidP="00A4129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6D44">
              <w:rPr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:rsidR="00CC1A9D" w:rsidRDefault="00CC1A9D" w:rsidP="00FA75C3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1983" w:type="dxa"/>
          </w:tcPr>
          <w:p w:rsidR="00CC1A9D" w:rsidRDefault="00CC1A9D" w:rsidP="00C767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843" w:type="dxa"/>
          </w:tcPr>
          <w:p w:rsidR="00CC1A9D" w:rsidRPr="00751B34" w:rsidRDefault="00CC1A9D" w:rsidP="00CC1A9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10 000 рублей</w:t>
            </w:r>
          </w:p>
        </w:tc>
        <w:tc>
          <w:tcPr>
            <w:tcW w:w="3261" w:type="dxa"/>
          </w:tcPr>
          <w:p w:rsidR="00CC1A9D" w:rsidRDefault="00CC1A9D" w:rsidP="00C767D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выполняемых задач</w:t>
            </w:r>
          </w:p>
        </w:tc>
      </w:tr>
    </w:tbl>
    <w:p w:rsidR="00BD4C01" w:rsidRDefault="00BD4C01" w:rsidP="00BD4C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C01" w:rsidRDefault="00BD4C01" w:rsidP="00BD4C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Количество и наименования мебели, бытовой техники и прочих основных средств может отличаться от приведенного в зависимости от решаемых задач. </w:t>
      </w:r>
      <w:r w:rsidR="00D8427B">
        <w:rPr>
          <w:rFonts w:ascii="Times New Roman" w:hAnsi="Times New Roman" w:cs="Times New Roman"/>
          <w:sz w:val="24"/>
          <w:szCs w:val="24"/>
        </w:rPr>
        <w:t xml:space="preserve">Периодичность приобретения мебели определяется максимальным сроком полезного использования, исходя из фактической потребности. </w:t>
      </w:r>
      <w:r>
        <w:rPr>
          <w:rFonts w:ascii="Times New Roman" w:hAnsi="Times New Roman" w:cs="Times New Roman"/>
          <w:sz w:val="24"/>
          <w:szCs w:val="24"/>
        </w:rPr>
        <w:t xml:space="preserve">При этом объем расходов может быть изменен по решению </w:t>
      </w:r>
      <w:r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331BC"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="008C275E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Pr="005331BC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</w:t>
      </w:r>
    </w:p>
    <w:p w:rsidR="00BD4C01" w:rsidRDefault="00BD4C01" w:rsidP="00BD4C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C01" w:rsidRPr="00B0565A" w:rsidRDefault="00BD4C01" w:rsidP="00BD4C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5A">
        <w:rPr>
          <w:rFonts w:ascii="Times New Roman" w:hAnsi="Times New Roman" w:cs="Times New Roman"/>
          <w:b/>
          <w:sz w:val="24"/>
          <w:szCs w:val="24"/>
        </w:rPr>
        <w:t>1</w:t>
      </w:r>
      <w:r w:rsidR="00C76FBD">
        <w:rPr>
          <w:rFonts w:ascii="Times New Roman" w:hAnsi="Times New Roman" w:cs="Times New Roman"/>
          <w:b/>
          <w:sz w:val="24"/>
          <w:szCs w:val="24"/>
        </w:rPr>
        <w:t>4</w:t>
      </w:r>
      <w:r w:rsidRPr="00B0565A">
        <w:rPr>
          <w:rFonts w:ascii="Times New Roman" w:hAnsi="Times New Roman" w:cs="Times New Roman"/>
          <w:b/>
          <w:sz w:val="24"/>
          <w:szCs w:val="24"/>
        </w:rPr>
        <w:t>. Нормативные затраты на приобретение прочей продукции, изготовляемой типографией</w:t>
      </w:r>
    </w:p>
    <w:p w:rsidR="00AC44DA" w:rsidRDefault="00AC44DA" w:rsidP="00BD4C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544"/>
        <w:gridCol w:w="2835"/>
        <w:gridCol w:w="2914"/>
      </w:tblGrid>
      <w:tr w:rsidR="00BD4C01" w:rsidRPr="0048555C" w:rsidTr="00B0565A">
        <w:tc>
          <w:tcPr>
            <w:tcW w:w="675" w:type="dxa"/>
          </w:tcPr>
          <w:p w:rsidR="00BD4C01" w:rsidRPr="0048555C" w:rsidRDefault="00BD4C01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BD4C01" w:rsidRPr="0048555C" w:rsidRDefault="00BD4C01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</w:tcPr>
          <w:p w:rsidR="00BD4C01" w:rsidRPr="0048555C" w:rsidRDefault="00BD4C01" w:rsidP="00BD4C01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Предельное количество, шт.</w:t>
            </w:r>
          </w:p>
        </w:tc>
        <w:tc>
          <w:tcPr>
            <w:tcW w:w="2914" w:type="dxa"/>
          </w:tcPr>
          <w:p w:rsidR="00BD4C01" w:rsidRPr="0048555C" w:rsidRDefault="00BD4C01" w:rsidP="00BD4C01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Предельная стоимость, руб.*</w:t>
            </w:r>
          </w:p>
        </w:tc>
      </w:tr>
      <w:tr w:rsidR="00BD4C01" w:rsidRPr="0048555C" w:rsidTr="00B0565A">
        <w:tc>
          <w:tcPr>
            <w:tcW w:w="675" w:type="dxa"/>
          </w:tcPr>
          <w:p w:rsidR="00BD4C01" w:rsidRPr="0048555C" w:rsidRDefault="00BD4C01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D4C01" w:rsidRPr="0048555C" w:rsidRDefault="00BD4C01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D4C01" w:rsidRPr="0048555C" w:rsidRDefault="00BD4C01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BD4C01" w:rsidRPr="0048555C" w:rsidRDefault="00BD4C01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4</w:t>
            </w:r>
          </w:p>
        </w:tc>
      </w:tr>
      <w:tr w:rsidR="00BD4C01" w:rsidRPr="0048555C" w:rsidTr="00B0565A">
        <w:tc>
          <w:tcPr>
            <w:tcW w:w="675" w:type="dxa"/>
          </w:tcPr>
          <w:p w:rsidR="00BD4C01" w:rsidRPr="0048555C" w:rsidRDefault="00F279CE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BD4C01" w:rsidRPr="0048555C" w:rsidRDefault="00F279CE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Приветственные адреса</w:t>
            </w:r>
          </w:p>
        </w:tc>
        <w:tc>
          <w:tcPr>
            <w:tcW w:w="2835" w:type="dxa"/>
          </w:tcPr>
          <w:p w:rsidR="00BD4C01" w:rsidRPr="0048555C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9CE">
              <w:rPr>
                <w:sz w:val="24"/>
                <w:szCs w:val="24"/>
              </w:rPr>
              <w:t xml:space="preserve">е более </w:t>
            </w:r>
            <w:r w:rsidR="00432266">
              <w:rPr>
                <w:sz w:val="24"/>
                <w:szCs w:val="24"/>
              </w:rPr>
              <w:t>3</w:t>
            </w:r>
            <w:r w:rsidR="00F279CE">
              <w:rPr>
                <w:sz w:val="24"/>
                <w:szCs w:val="24"/>
              </w:rPr>
              <w:t>0 шт. в год</w:t>
            </w:r>
          </w:p>
        </w:tc>
        <w:tc>
          <w:tcPr>
            <w:tcW w:w="2914" w:type="dxa"/>
          </w:tcPr>
          <w:p w:rsidR="00BD4C01" w:rsidRPr="0048555C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9CE">
              <w:rPr>
                <w:sz w:val="24"/>
                <w:szCs w:val="24"/>
              </w:rPr>
              <w:t>е более 800 руб. за 1 шт.</w:t>
            </w:r>
          </w:p>
        </w:tc>
      </w:tr>
      <w:tr w:rsidR="00F279CE" w:rsidRPr="0048555C" w:rsidTr="00B0565A">
        <w:tc>
          <w:tcPr>
            <w:tcW w:w="675" w:type="dxa"/>
          </w:tcPr>
          <w:p w:rsidR="00F279CE" w:rsidRDefault="00F279CE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279CE" w:rsidRDefault="00F279CE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Регистрационные журналы</w:t>
            </w:r>
          </w:p>
        </w:tc>
        <w:tc>
          <w:tcPr>
            <w:tcW w:w="2835" w:type="dxa"/>
          </w:tcPr>
          <w:p w:rsidR="00F279CE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9CE">
              <w:rPr>
                <w:sz w:val="24"/>
                <w:szCs w:val="24"/>
              </w:rPr>
              <w:t xml:space="preserve">е более </w:t>
            </w:r>
            <w:r w:rsidR="00432266">
              <w:rPr>
                <w:sz w:val="24"/>
                <w:szCs w:val="24"/>
              </w:rPr>
              <w:t>3</w:t>
            </w:r>
            <w:r w:rsidR="00F279CE">
              <w:rPr>
                <w:sz w:val="24"/>
                <w:szCs w:val="24"/>
              </w:rPr>
              <w:t xml:space="preserve"> шт. в год</w:t>
            </w:r>
          </w:p>
        </w:tc>
        <w:tc>
          <w:tcPr>
            <w:tcW w:w="2914" w:type="dxa"/>
          </w:tcPr>
          <w:p w:rsidR="00F279CE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9CE">
              <w:rPr>
                <w:sz w:val="24"/>
                <w:szCs w:val="24"/>
              </w:rPr>
              <w:t>е более 600 рублей за 1 шт.</w:t>
            </w:r>
          </w:p>
        </w:tc>
      </w:tr>
      <w:tr w:rsidR="00F279CE" w:rsidRPr="0048555C" w:rsidTr="00B0565A">
        <w:tc>
          <w:tcPr>
            <w:tcW w:w="675" w:type="dxa"/>
          </w:tcPr>
          <w:p w:rsidR="00F279CE" w:rsidRDefault="00F279CE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279CE" w:rsidRDefault="00F279CE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Брошюры </w:t>
            </w:r>
          </w:p>
        </w:tc>
        <w:tc>
          <w:tcPr>
            <w:tcW w:w="2835" w:type="dxa"/>
          </w:tcPr>
          <w:p w:rsidR="00F279CE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9CE">
              <w:rPr>
                <w:sz w:val="24"/>
                <w:szCs w:val="24"/>
              </w:rPr>
              <w:t xml:space="preserve">е более </w:t>
            </w:r>
            <w:r w:rsidR="00432266">
              <w:rPr>
                <w:sz w:val="24"/>
                <w:szCs w:val="24"/>
              </w:rPr>
              <w:t>4</w:t>
            </w:r>
            <w:r w:rsidR="00F279CE">
              <w:rPr>
                <w:sz w:val="24"/>
                <w:szCs w:val="24"/>
              </w:rPr>
              <w:t>0 штук в год</w:t>
            </w:r>
          </w:p>
        </w:tc>
        <w:tc>
          <w:tcPr>
            <w:tcW w:w="2914" w:type="dxa"/>
          </w:tcPr>
          <w:p w:rsidR="00F279CE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9CE">
              <w:rPr>
                <w:sz w:val="24"/>
                <w:szCs w:val="24"/>
              </w:rPr>
              <w:t>е более 100 рублей за 1 шт.</w:t>
            </w:r>
          </w:p>
        </w:tc>
      </w:tr>
      <w:tr w:rsidR="00F279CE" w:rsidRPr="0048555C" w:rsidTr="00B0565A">
        <w:tc>
          <w:tcPr>
            <w:tcW w:w="675" w:type="dxa"/>
          </w:tcPr>
          <w:p w:rsidR="00F279CE" w:rsidRDefault="00F279CE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F279CE" w:rsidRDefault="00F279CE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Бланки </w:t>
            </w:r>
          </w:p>
        </w:tc>
        <w:tc>
          <w:tcPr>
            <w:tcW w:w="2835" w:type="dxa"/>
          </w:tcPr>
          <w:p w:rsidR="00D938AA" w:rsidRDefault="00B0565A" w:rsidP="00D938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9CE">
              <w:rPr>
                <w:sz w:val="24"/>
                <w:szCs w:val="24"/>
              </w:rPr>
              <w:t>е более</w:t>
            </w:r>
          </w:p>
          <w:p w:rsidR="00F279CE" w:rsidRDefault="00432266" w:rsidP="00D938AA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</w:t>
            </w:r>
            <w:r w:rsidR="00F279CE">
              <w:rPr>
                <w:sz w:val="24"/>
                <w:szCs w:val="24"/>
              </w:rPr>
              <w:t xml:space="preserve"> штук в год</w:t>
            </w:r>
          </w:p>
        </w:tc>
        <w:tc>
          <w:tcPr>
            <w:tcW w:w="2914" w:type="dxa"/>
          </w:tcPr>
          <w:p w:rsidR="00F279CE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279CE">
              <w:rPr>
                <w:sz w:val="24"/>
                <w:szCs w:val="24"/>
              </w:rPr>
              <w:t>е более 10 рублей за 1 шт.</w:t>
            </w:r>
          </w:p>
        </w:tc>
      </w:tr>
      <w:tr w:rsidR="00F279CE" w:rsidRPr="0048555C" w:rsidTr="00B0565A">
        <w:tc>
          <w:tcPr>
            <w:tcW w:w="675" w:type="dxa"/>
          </w:tcPr>
          <w:p w:rsidR="00F279CE" w:rsidRDefault="00B339BF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279CE" w:rsidRDefault="00B339BF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Открытки </w:t>
            </w:r>
          </w:p>
        </w:tc>
        <w:tc>
          <w:tcPr>
            <w:tcW w:w="2835" w:type="dxa"/>
          </w:tcPr>
          <w:p w:rsidR="00F279CE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39BF">
              <w:rPr>
                <w:sz w:val="24"/>
                <w:szCs w:val="24"/>
              </w:rPr>
              <w:t xml:space="preserve">е более </w:t>
            </w:r>
            <w:r w:rsidR="00432266">
              <w:rPr>
                <w:sz w:val="24"/>
                <w:szCs w:val="24"/>
              </w:rPr>
              <w:t>1</w:t>
            </w:r>
            <w:r w:rsidR="00B339BF">
              <w:rPr>
                <w:sz w:val="24"/>
                <w:szCs w:val="24"/>
              </w:rPr>
              <w:t>00 штук в год</w:t>
            </w:r>
          </w:p>
        </w:tc>
        <w:tc>
          <w:tcPr>
            <w:tcW w:w="2914" w:type="dxa"/>
          </w:tcPr>
          <w:p w:rsidR="00F279CE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39BF">
              <w:rPr>
                <w:sz w:val="24"/>
                <w:szCs w:val="24"/>
              </w:rPr>
              <w:t>е более 100 рублей за 1 шт.</w:t>
            </w:r>
          </w:p>
        </w:tc>
      </w:tr>
      <w:tr w:rsidR="00B339BF" w:rsidRPr="0048555C" w:rsidTr="00B0565A">
        <w:tc>
          <w:tcPr>
            <w:tcW w:w="675" w:type="dxa"/>
          </w:tcPr>
          <w:p w:rsidR="00B339BF" w:rsidRDefault="00B339BF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339BF" w:rsidRDefault="00B339BF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грамоты, благодарственные письма, дипломы</w:t>
            </w:r>
          </w:p>
        </w:tc>
        <w:tc>
          <w:tcPr>
            <w:tcW w:w="2835" w:type="dxa"/>
          </w:tcPr>
          <w:p w:rsidR="00B339BF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39BF">
              <w:rPr>
                <w:sz w:val="24"/>
                <w:szCs w:val="24"/>
              </w:rPr>
              <w:t xml:space="preserve">е более </w:t>
            </w:r>
            <w:r w:rsidR="00432266">
              <w:rPr>
                <w:sz w:val="24"/>
                <w:szCs w:val="24"/>
              </w:rPr>
              <w:t>1</w:t>
            </w:r>
            <w:r w:rsidR="00B339BF">
              <w:rPr>
                <w:sz w:val="24"/>
                <w:szCs w:val="24"/>
              </w:rPr>
              <w:t>00 штук в год</w:t>
            </w:r>
          </w:p>
        </w:tc>
        <w:tc>
          <w:tcPr>
            <w:tcW w:w="2914" w:type="dxa"/>
          </w:tcPr>
          <w:p w:rsidR="00B339BF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339BF">
              <w:rPr>
                <w:sz w:val="24"/>
                <w:szCs w:val="24"/>
              </w:rPr>
              <w:t>е более 100 рублей за 1 шт.</w:t>
            </w:r>
          </w:p>
        </w:tc>
      </w:tr>
      <w:tr w:rsidR="00B339BF" w:rsidRPr="0048555C" w:rsidTr="00B0565A">
        <w:tc>
          <w:tcPr>
            <w:tcW w:w="675" w:type="dxa"/>
          </w:tcPr>
          <w:p w:rsidR="00B339BF" w:rsidRDefault="00B339BF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339BF" w:rsidRDefault="000D5EED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Продукция, приобретаемая для мероприятий</w:t>
            </w:r>
          </w:p>
        </w:tc>
        <w:tc>
          <w:tcPr>
            <w:tcW w:w="2835" w:type="dxa"/>
          </w:tcPr>
          <w:p w:rsidR="00B339BF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5EED">
              <w:rPr>
                <w:sz w:val="24"/>
                <w:szCs w:val="24"/>
              </w:rPr>
              <w:t xml:space="preserve">е более </w:t>
            </w:r>
            <w:r w:rsidR="00432266">
              <w:rPr>
                <w:sz w:val="24"/>
                <w:szCs w:val="24"/>
              </w:rPr>
              <w:t>150</w:t>
            </w:r>
            <w:r w:rsidR="000D5EED">
              <w:rPr>
                <w:sz w:val="24"/>
                <w:szCs w:val="24"/>
              </w:rPr>
              <w:t xml:space="preserve"> штук в год</w:t>
            </w:r>
          </w:p>
        </w:tc>
        <w:tc>
          <w:tcPr>
            <w:tcW w:w="2914" w:type="dxa"/>
          </w:tcPr>
          <w:p w:rsidR="00B339BF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5EED">
              <w:rPr>
                <w:sz w:val="24"/>
                <w:szCs w:val="24"/>
              </w:rPr>
              <w:t>е более 70 рублей за 1 шт.</w:t>
            </w:r>
          </w:p>
        </w:tc>
      </w:tr>
      <w:tr w:rsidR="000D5EED" w:rsidRPr="0048555C" w:rsidTr="00B0565A">
        <w:tc>
          <w:tcPr>
            <w:tcW w:w="675" w:type="dxa"/>
          </w:tcPr>
          <w:p w:rsidR="000D5EED" w:rsidRDefault="000D5EE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D5EED" w:rsidRDefault="000D5EED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Календари </w:t>
            </w:r>
          </w:p>
        </w:tc>
        <w:tc>
          <w:tcPr>
            <w:tcW w:w="2835" w:type="dxa"/>
          </w:tcPr>
          <w:p w:rsidR="000D5EED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5EED">
              <w:rPr>
                <w:sz w:val="24"/>
                <w:szCs w:val="24"/>
              </w:rPr>
              <w:t xml:space="preserve">е более </w:t>
            </w:r>
            <w:r w:rsidR="00432266">
              <w:rPr>
                <w:sz w:val="24"/>
                <w:szCs w:val="24"/>
              </w:rPr>
              <w:t>10</w:t>
            </w:r>
            <w:r w:rsidR="000D5EED">
              <w:rPr>
                <w:sz w:val="24"/>
                <w:szCs w:val="24"/>
              </w:rPr>
              <w:t xml:space="preserve"> штук в год</w:t>
            </w:r>
          </w:p>
        </w:tc>
        <w:tc>
          <w:tcPr>
            <w:tcW w:w="2914" w:type="dxa"/>
          </w:tcPr>
          <w:p w:rsidR="000D5EED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5EED">
              <w:rPr>
                <w:sz w:val="24"/>
                <w:szCs w:val="24"/>
              </w:rPr>
              <w:t>е более 300 рублей за 1 шт.</w:t>
            </w:r>
          </w:p>
        </w:tc>
      </w:tr>
      <w:tr w:rsidR="000D5EED" w:rsidRPr="0048555C" w:rsidTr="00B0565A">
        <w:tc>
          <w:tcPr>
            <w:tcW w:w="675" w:type="dxa"/>
          </w:tcPr>
          <w:p w:rsidR="000D5EED" w:rsidRDefault="000D5EE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D5EED" w:rsidRDefault="000D5EED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Таблички </w:t>
            </w:r>
          </w:p>
        </w:tc>
        <w:tc>
          <w:tcPr>
            <w:tcW w:w="2835" w:type="dxa"/>
          </w:tcPr>
          <w:p w:rsidR="000D5EED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5EED">
              <w:rPr>
                <w:sz w:val="24"/>
                <w:szCs w:val="24"/>
              </w:rPr>
              <w:t xml:space="preserve">е более </w:t>
            </w:r>
            <w:r w:rsidR="00432266">
              <w:rPr>
                <w:sz w:val="24"/>
                <w:szCs w:val="24"/>
              </w:rPr>
              <w:t>1</w:t>
            </w:r>
            <w:r w:rsidR="000D5EED">
              <w:rPr>
                <w:sz w:val="24"/>
                <w:szCs w:val="24"/>
              </w:rPr>
              <w:t>0 штук в год</w:t>
            </w:r>
          </w:p>
        </w:tc>
        <w:tc>
          <w:tcPr>
            <w:tcW w:w="2914" w:type="dxa"/>
          </w:tcPr>
          <w:p w:rsidR="000D5EED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D5EED">
              <w:rPr>
                <w:sz w:val="24"/>
                <w:szCs w:val="24"/>
              </w:rPr>
              <w:t>е более 50 рублей за 1 шт.</w:t>
            </w:r>
          </w:p>
        </w:tc>
      </w:tr>
      <w:tr w:rsidR="00E56264" w:rsidRPr="0048555C" w:rsidTr="00B0565A">
        <w:tc>
          <w:tcPr>
            <w:tcW w:w="675" w:type="dxa"/>
          </w:tcPr>
          <w:p w:rsidR="00E56264" w:rsidRDefault="00E5626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E56264" w:rsidRDefault="00E56264" w:rsidP="00F279CE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Немаркированные конверты</w:t>
            </w:r>
          </w:p>
        </w:tc>
        <w:tc>
          <w:tcPr>
            <w:tcW w:w="2835" w:type="dxa"/>
          </w:tcPr>
          <w:p w:rsidR="00E56264" w:rsidRDefault="00B0565A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6264">
              <w:rPr>
                <w:sz w:val="24"/>
                <w:szCs w:val="24"/>
              </w:rPr>
              <w:t>е более 50 шт. в год</w:t>
            </w:r>
          </w:p>
        </w:tc>
        <w:tc>
          <w:tcPr>
            <w:tcW w:w="2914" w:type="dxa"/>
          </w:tcPr>
          <w:p w:rsidR="00E56264" w:rsidRDefault="00B0565A" w:rsidP="00F279C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56264">
              <w:rPr>
                <w:sz w:val="24"/>
                <w:szCs w:val="24"/>
              </w:rPr>
              <w:t>е более 5,5 рублей за 1 шт.</w:t>
            </w:r>
          </w:p>
        </w:tc>
      </w:tr>
    </w:tbl>
    <w:p w:rsidR="00BD4C01" w:rsidRDefault="00BD4C01" w:rsidP="00BD4C01">
      <w:pPr>
        <w:pStyle w:val="ConsPlusNormal"/>
        <w:jc w:val="center"/>
        <w:rPr>
          <w:sz w:val="24"/>
          <w:szCs w:val="24"/>
        </w:rPr>
      </w:pPr>
    </w:p>
    <w:p w:rsidR="00BD4C01" w:rsidRDefault="00BD4C01" w:rsidP="00BD4C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Состав и количество </w:t>
      </w:r>
      <w:r w:rsidR="0004019D">
        <w:rPr>
          <w:rFonts w:ascii="Times New Roman" w:hAnsi="Times New Roman" w:cs="Times New Roman"/>
          <w:sz w:val="24"/>
          <w:szCs w:val="24"/>
        </w:rPr>
        <w:t xml:space="preserve">продукции, изготовляемой типографией, </w:t>
      </w:r>
      <w:r>
        <w:rPr>
          <w:rFonts w:ascii="Times New Roman" w:hAnsi="Times New Roman" w:cs="Times New Roman"/>
          <w:sz w:val="24"/>
          <w:szCs w:val="24"/>
        </w:rPr>
        <w:t xml:space="preserve">может отличаться от приведенного в зависимости от решаемых задач. При этом объем расходов может быть изменен по решению </w:t>
      </w:r>
      <w:r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331BC"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="008C275E" w:rsidRPr="005331BC">
        <w:rPr>
          <w:rFonts w:ascii="Times New Roman" w:hAnsi="Times New Roman" w:cs="Times New Roman"/>
          <w:sz w:val="24"/>
          <w:szCs w:val="24"/>
        </w:rPr>
        <w:t xml:space="preserve"> сельского поселения Ишлинский сельсовет</w:t>
      </w:r>
      <w:r w:rsidRPr="005331BC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</w:t>
      </w:r>
    </w:p>
    <w:p w:rsidR="0004019D" w:rsidRDefault="0004019D" w:rsidP="00BD4C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19D" w:rsidRPr="00B0565A" w:rsidRDefault="0004019D" w:rsidP="000401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65A">
        <w:rPr>
          <w:rFonts w:ascii="Times New Roman" w:hAnsi="Times New Roman" w:cs="Times New Roman"/>
          <w:b/>
          <w:sz w:val="24"/>
          <w:szCs w:val="24"/>
        </w:rPr>
        <w:t>1</w:t>
      </w:r>
      <w:r w:rsidR="00C76FBD">
        <w:rPr>
          <w:rFonts w:ascii="Times New Roman" w:hAnsi="Times New Roman" w:cs="Times New Roman"/>
          <w:b/>
          <w:sz w:val="24"/>
          <w:szCs w:val="24"/>
        </w:rPr>
        <w:t>5</w:t>
      </w:r>
      <w:r w:rsidRPr="00B0565A">
        <w:rPr>
          <w:rFonts w:ascii="Times New Roman" w:hAnsi="Times New Roman" w:cs="Times New Roman"/>
          <w:b/>
          <w:sz w:val="24"/>
          <w:szCs w:val="24"/>
        </w:rPr>
        <w:t>. Нормативные затраты на приобретение канцелярских принадлежностей</w:t>
      </w:r>
      <w:r w:rsidR="00267368">
        <w:rPr>
          <w:rFonts w:ascii="Times New Roman" w:hAnsi="Times New Roman" w:cs="Times New Roman"/>
          <w:b/>
          <w:sz w:val="24"/>
          <w:szCs w:val="24"/>
        </w:rPr>
        <w:t>*</w:t>
      </w:r>
    </w:p>
    <w:p w:rsidR="0004019D" w:rsidRDefault="0004019D" w:rsidP="00040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"/>
        <w:gridCol w:w="2470"/>
        <w:gridCol w:w="992"/>
        <w:gridCol w:w="1418"/>
        <w:gridCol w:w="2977"/>
        <w:gridCol w:w="1496"/>
      </w:tblGrid>
      <w:tr w:rsidR="00444E68" w:rsidRPr="00751B34" w:rsidTr="00B6539B">
        <w:tc>
          <w:tcPr>
            <w:tcW w:w="615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0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:rsidR="00444E68" w:rsidRDefault="00444E68" w:rsidP="00040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418" w:type="dxa"/>
          </w:tcPr>
          <w:p w:rsidR="00444E68" w:rsidRPr="00751B34" w:rsidRDefault="00444E68" w:rsidP="00444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C17467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2977" w:type="dxa"/>
          </w:tcPr>
          <w:p w:rsidR="00444E68" w:rsidRPr="00751B34" w:rsidRDefault="00444E68" w:rsidP="00040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 канцелярских принадлежностей</w:t>
            </w:r>
          </w:p>
        </w:tc>
        <w:tc>
          <w:tcPr>
            <w:tcW w:w="1496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за ед., руб.</w:t>
            </w:r>
          </w:p>
        </w:tc>
      </w:tr>
      <w:tr w:rsidR="00444E68" w:rsidRPr="00751B34" w:rsidTr="00B6539B">
        <w:tc>
          <w:tcPr>
            <w:tcW w:w="615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0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4E68" w:rsidRPr="00751B34" w:rsidTr="00B6539B">
        <w:tc>
          <w:tcPr>
            <w:tcW w:w="615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444E68" w:rsidRPr="00751B34" w:rsidRDefault="00444E68" w:rsidP="0044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="001A2E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степлер </w:t>
            </w:r>
          </w:p>
        </w:tc>
        <w:tc>
          <w:tcPr>
            <w:tcW w:w="992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44E68" w:rsidRPr="00751B34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4E68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444E68" w:rsidRPr="00751B34" w:rsidRDefault="00E1321D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4E68" w:rsidRPr="00751B34" w:rsidTr="00B6539B">
        <w:tc>
          <w:tcPr>
            <w:tcW w:w="615" w:type="dxa"/>
          </w:tcPr>
          <w:p w:rsidR="00444E68" w:rsidRPr="00751B34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444E68" w:rsidRDefault="00444E68" w:rsidP="0044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короб</w:t>
            </w:r>
          </w:p>
        </w:tc>
        <w:tc>
          <w:tcPr>
            <w:tcW w:w="992" w:type="dxa"/>
          </w:tcPr>
          <w:p w:rsidR="00444E68" w:rsidRDefault="00444E6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44E68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44E68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444E68" w:rsidRPr="00751B34" w:rsidRDefault="00E1321D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467" w:rsidRPr="00751B34" w:rsidTr="00B6539B">
        <w:tc>
          <w:tcPr>
            <w:tcW w:w="615" w:type="dxa"/>
          </w:tcPr>
          <w:p w:rsidR="00C17467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C17467" w:rsidRDefault="00C17467" w:rsidP="0044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Блок-кубик для заметок (сменный)</w:t>
            </w:r>
          </w:p>
        </w:tc>
        <w:tc>
          <w:tcPr>
            <w:tcW w:w="992" w:type="dxa"/>
          </w:tcPr>
          <w:p w:rsidR="00C17467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17467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7467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1496" w:type="dxa"/>
          </w:tcPr>
          <w:p w:rsidR="00C17467" w:rsidRPr="00751B34" w:rsidRDefault="00E1321D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17467" w:rsidRPr="00751B34" w:rsidTr="00B6539B">
        <w:tc>
          <w:tcPr>
            <w:tcW w:w="615" w:type="dxa"/>
          </w:tcPr>
          <w:p w:rsidR="00C17467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C17467" w:rsidRDefault="00C17467" w:rsidP="0044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 формата А5 (А4)</w:t>
            </w:r>
          </w:p>
        </w:tc>
        <w:tc>
          <w:tcPr>
            <w:tcW w:w="992" w:type="dxa"/>
          </w:tcPr>
          <w:p w:rsidR="00C17467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C17467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17467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7467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C17467" w:rsidRPr="00751B34" w:rsidRDefault="00E1321D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7467" w:rsidRPr="00751B34" w:rsidTr="00B6539B">
        <w:tc>
          <w:tcPr>
            <w:tcW w:w="615" w:type="dxa"/>
          </w:tcPr>
          <w:p w:rsidR="00C17467" w:rsidRDefault="00C1746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C17467" w:rsidRDefault="00C17467" w:rsidP="0044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принтера формата А4</w:t>
            </w:r>
          </w:p>
        </w:tc>
        <w:tc>
          <w:tcPr>
            <w:tcW w:w="992" w:type="dxa"/>
          </w:tcPr>
          <w:p w:rsidR="00C17467" w:rsidRDefault="00F72676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418" w:type="dxa"/>
          </w:tcPr>
          <w:p w:rsidR="00C17467" w:rsidRDefault="00F72676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0565A" w:rsidRDefault="00F72676" w:rsidP="00B05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  <w:r w:rsidR="00B056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467" w:rsidRDefault="00F72676" w:rsidP="00B05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служебной необходимости количество пачек бумаги может быть увеличено</w:t>
            </w:r>
          </w:p>
        </w:tc>
        <w:tc>
          <w:tcPr>
            <w:tcW w:w="1496" w:type="dxa"/>
          </w:tcPr>
          <w:p w:rsidR="00C17467" w:rsidRPr="00751B34" w:rsidRDefault="00E1321D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F72676" w:rsidRPr="00751B34" w:rsidTr="00B6539B">
        <w:tc>
          <w:tcPr>
            <w:tcW w:w="615" w:type="dxa"/>
          </w:tcPr>
          <w:p w:rsidR="00F72676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F72676" w:rsidRDefault="00F72676" w:rsidP="00444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факсов</w:t>
            </w:r>
          </w:p>
        </w:tc>
        <w:tc>
          <w:tcPr>
            <w:tcW w:w="992" w:type="dxa"/>
          </w:tcPr>
          <w:p w:rsidR="00F72676" w:rsidRDefault="00F72676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</w:t>
            </w:r>
          </w:p>
        </w:tc>
        <w:tc>
          <w:tcPr>
            <w:tcW w:w="1418" w:type="dxa"/>
          </w:tcPr>
          <w:p w:rsidR="00F72676" w:rsidRDefault="00127457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72676" w:rsidRDefault="00F72676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F72676" w:rsidRPr="00751B34" w:rsidRDefault="000A6D3D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72676" w:rsidRPr="00751B34" w:rsidTr="00B6539B">
        <w:tc>
          <w:tcPr>
            <w:tcW w:w="615" w:type="dxa"/>
          </w:tcPr>
          <w:p w:rsidR="00F72676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0" w:type="dxa"/>
          </w:tcPr>
          <w:p w:rsidR="00F72676" w:rsidRDefault="00DE5EA5" w:rsidP="00DE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заметок (клейкий край) </w:t>
            </w:r>
          </w:p>
        </w:tc>
        <w:tc>
          <w:tcPr>
            <w:tcW w:w="992" w:type="dxa"/>
          </w:tcPr>
          <w:p w:rsidR="00F72676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1418" w:type="dxa"/>
          </w:tcPr>
          <w:p w:rsidR="00F72676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72676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96" w:type="dxa"/>
          </w:tcPr>
          <w:p w:rsidR="00F72676" w:rsidRDefault="000A6D3D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DE5EA5" w:rsidRPr="00751B34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A5" w:rsidRPr="00751B34" w:rsidTr="00B6539B">
        <w:tc>
          <w:tcPr>
            <w:tcW w:w="615" w:type="dxa"/>
          </w:tcPr>
          <w:p w:rsidR="00DE5EA5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DE5EA5" w:rsidRDefault="00DE5EA5" w:rsidP="00DE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Диспансер для скрепок</w:t>
            </w:r>
          </w:p>
        </w:tc>
        <w:tc>
          <w:tcPr>
            <w:tcW w:w="992" w:type="dxa"/>
          </w:tcPr>
          <w:p w:rsidR="00DE5EA5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E5EA5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E5EA5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EA5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три года</w:t>
            </w:r>
          </w:p>
        </w:tc>
        <w:tc>
          <w:tcPr>
            <w:tcW w:w="1496" w:type="dxa"/>
          </w:tcPr>
          <w:p w:rsidR="00DE5EA5" w:rsidRDefault="005B58F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5EA5" w:rsidRPr="00751B34" w:rsidTr="00B6539B">
        <w:tc>
          <w:tcPr>
            <w:tcW w:w="615" w:type="dxa"/>
          </w:tcPr>
          <w:p w:rsidR="00DE5EA5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DE5EA5" w:rsidRDefault="00DE5EA5" w:rsidP="00DE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992" w:type="dxa"/>
          </w:tcPr>
          <w:p w:rsidR="00DE5EA5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E5EA5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E5EA5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EA5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три года</w:t>
            </w:r>
          </w:p>
        </w:tc>
        <w:tc>
          <w:tcPr>
            <w:tcW w:w="1496" w:type="dxa"/>
          </w:tcPr>
          <w:p w:rsidR="00DE5EA5" w:rsidRDefault="005B58F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E5EA5" w:rsidRPr="00751B34" w:rsidTr="00B6539B">
        <w:tc>
          <w:tcPr>
            <w:tcW w:w="615" w:type="dxa"/>
          </w:tcPr>
          <w:p w:rsidR="00DE5EA5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DE5EA5" w:rsidRDefault="00DE5EA5" w:rsidP="00DE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 формата А5</w:t>
            </w:r>
          </w:p>
        </w:tc>
        <w:tc>
          <w:tcPr>
            <w:tcW w:w="992" w:type="dxa"/>
          </w:tcPr>
          <w:p w:rsidR="00DE5EA5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E5EA5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E5EA5" w:rsidRDefault="00B0565A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5EA5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 при наличии служебной необходимости</w:t>
            </w:r>
          </w:p>
        </w:tc>
        <w:tc>
          <w:tcPr>
            <w:tcW w:w="1496" w:type="dxa"/>
          </w:tcPr>
          <w:p w:rsidR="00DE5EA5" w:rsidRDefault="005B58F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E5EA5" w:rsidRPr="00751B34" w:rsidTr="00B6539B">
        <w:tc>
          <w:tcPr>
            <w:tcW w:w="615" w:type="dxa"/>
          </w:tcPr>
          <w:p w:rsidR="00DE5EA5" w:rsidRDefault="00DE5EA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DE5EA5" w:rsidRPr="004307B5" w:rsidRDefault="0049345F" w:rsidP="00DE5E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5">
              <w:rPr>
                <w:rFonts w:ascii="Times New Roman" w:hAnsi="Times New Roman" w:cs="Times New Roman"/>
                <w:sz w:val="24"/>
                <w:szCs w:val="24"/>
              </w:rPr>
              <w:t>Зажим для бумаг шириной 15 мм</w:t>
            </w:r>
          </w:p>
        </w:tc>
        <w:tc>
          <w:tcPr>
            <w:tcW w:w="992" w:type="dxa"/>
          </w:tcPr>
          <w:p w:rsidR="00DE5EA5" w:rsidRDefault="0049345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DE5EA5" w:rsidRDefault="0049345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E5EA5" w:rsidRDefault="0049345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DE5EA5" w:rsidRDefault="005B58F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345F" w:rsidRPr="00751B34" w:rsidTr="00B6539B">
        <w:tc>
          <w:tcPr>
            <w:tcW w:w="615" w:type="dxa"/>
          </w:tcPr>
          <w:p w:rsidR="0049345F" w:rsidRDefault="0049345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49345F" w:rsidRPr="004307B5" w:rsidRDefault="0049345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5">
              <w:rPr>
                <w:rFonts w:ascii="Times New Roman" w:hAnsi="Times New Roman" w:cs="Times New Roman"/>
                <w:sz w:val="24"/>
                <w:szCs w:val="24"/>
              </w:rPr>
              <w:t>Зажим для бумаг шириной 32 мм</w:t>
            </w:r>
          </w:p>
        </w:tc>
        <w:tc>
          <w:tcPr>
            <w:tcW w:w="992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45F" w:rsidRDefault="00B0565A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345F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</w:t>
            </w:r>
            <w:r w:rsidR="00211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45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96" w:type="dxa"/>
          </w:tcPr>
          <w:p w:rsidR="0049345F" w:rsidRDefault="005B58F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345F" w:rsidRPr="00751B34" w:rsidTr="00B6539B">
        <w:tc>
          <w:tcPr>
            <w:tcW w:w="615" w:type="dxa"/>
          </w:tcPr>
          <w:p w:rsidR="0049345F" w:rsidRDefault="0049345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1A74EC" w:rsidRPr="004307B5" w:rsidRDefault="0049345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07B5">
              <w:rPr>
                <w:rFonts w:ascii="Times New Roman" w:hAnsi="Times New Roman" w:cs="Times New Roman"/>
                <w:sz w:val="24"/>
                <w:szCs w:val="24"/>
              </w:rPr>
              <w:t>Зажим для бумаг шириной 51 мм</w:t>
            </w:r>
          </w:p>
        </w:tc>
        <w:tc>
          <w:tcPr>
            <w:tcW w:w="992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45F" w:rsidRDefault="00B0565A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345F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</w:t>
            </w:r>
            <w:r w:rsidR="00211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45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96" w:type="dxa"/>
          </w:tcPr>
          <w:p w:rsidR="0049345F" w:rsidRDefault="005B58F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9345F" w:rsidRPr="00751B34" w:rsidTr="00B6539B">
        <w:tc>
          <w:tcPr>
            <w:tcW w:w="615" w:type="dxa"/>
          </w:tcPr>
          <w:p w:rsidR="0049345F" w:rsidRDefault="0049345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49345F" w:rsidRDefault="0049345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настенный трехблочный</w:t>
            </w:r>
          </w:p>
        </w:tc>
        <w:tc>
          <w:tcPr>
            <w:tcW w:w="992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на кабинет</w:t>
            </w:r>
          </w:p>
        </w:tc>
        <w:tc>
          <w:tcPr>
            <w:tcW w:w="1496" w:type="dxa"/>
          </w:tcPr>
          <w:p w:rsidR="0049345F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345F" w:rsidRPr="00751B34" w:rsidTr="00B6539B">
        <w:tc>
          <w:tcPr>
            <w:tcW w:w="615" w:type="dxa"/>
          </w:tcPr>
          <w:p w:rsidR="0049345F" w:rsidRDefault="0049345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49345F" w:rsidRDefault="0049345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</w:t>
            </w:r>
          </w:p>
        </w:tc>
        <w:tc>
          <w:tcPr>
            <w:tcW w:w="992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49345F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345F" w:rsidRPr="00751B34" w:rsidTr="00B6539B">
        <w:tc>
          <w:tcPr>
            <w:tcW w:w="615" w:type="dxa"/>
          </w:tcPr>
          <w:p w:rsidR="0049345F" w:rsidRDefault="0049345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49345F" w:rsidRDefault="0049345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простой чернографитный</w:t>
            </w:r>
          </w:p>
        </w:tc>
        <w:tc>
          <w:tcPr>
            <w:tcW w:w="992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9345F" w:rsidRDefault="0049345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96" w:type="dxa"/>
          </w:tcPr>
          <w:p w:rsidR="0049345F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345F" w:rsidRPr="00751B34" w:rsidTr="00B6539B">
        <w:tc>
          <w:tcPr>
            <w:tcW w:w="615" w:type="dxa"/>
          </w:tcPr>
          <w:p w:rsidR="0049345F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0" w:type="dxa"/>
          </w:tcPr>
          <w:p w:rsidR="0049345F" w:rsidRDefault="0049345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r w:rsidR="00FA75C3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  <w:tc>
          <w:tcPr>
            <w:tcW w:w="992" w:type="dxa"/>
          </w:tcPr>
          <w:p w:rsidR="0049345F" w:rsidRDefault="00FA75C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9345F" w:rsidRDefault="00FA75C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977" w:type="dxa"/>
          </w:tcPr>
          <w:p w:rsidR="0049345F" w:rsidRDefault="00FA75C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49345F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A75C3" w:rsidRPr="00751B34" w:rsidTr="00B6539B">
        <w:tc>
          <w:tcPr>
            <w:tcW w:w="615" w:type="dxa"/>
          </w:tcPr>
          <w:p w:rsidR="00FA75C3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0" w:type="dxa"/>
          </w:tcPr>
          <w:p w:rsidR="00FA75C3" w:rsidRDefault="00FA75C3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992" w:type="dxa"/>
          </w:tcPr>
          <w:p w:rsidR="00FA75C3" w:rsidRDefault="00FA75C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FA75C3" w:rsidRDefault="00FA75C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5C3" w:rsidRDefault="00B0565A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75C3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</w:t>
            </w:r>
            <w:r w:rsidR="00211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5C3">
              <w:rPr>
                <w:rFonts w:ascii="Times New Roman" w:hAnsi="Times New Roman" w:cs="Times New Roman"/>
                <w:sz w:val="24"/>
                <w:szCs w:val="24"/>
              </w:rPr>
              <w:t xml:space="preserve"> в квартал</w:t>
            </w:r>
          </w:p>
        </w:tc>
        <w:tc>
          <w:tcPr>
            <w:tcW w:w="1496" w:type="dxa"/>
          </w:tcPr>
          <w:p w:rsidR="00FA75C3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A75C3" w:rsidRPr="00751B34" w:rsidTr="00B6539B">
        <w:tc>
          <w:tcPr>
            <w:tcW w:w="615" w:type="dxa"/>
          </w:tcPr>
          <w:p w:rsidR="00FA75C3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0" w:type="dxa"/>
          </w:tcPr>
          <w:p w:rsidR="00FA75C3" w:rsidRDefault="00FA75C3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жидкий ПВА</w:t>
            </w:r>
          </w:p>
        </w:tc>
        <w:tc>
          <w:tcPr>
            <w:tcW w:w="992" w:type="dxa"/>
          </w:tcPr>
          <w:p w:rsidR="00FA75C3" w:rsidRDefault="00FA75C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FA75C3" w:rsidRDefault="00FA75C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5C3" w:rsidRDefault="00B0565A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75C3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</w:t>
            </w:r>
            <w:r w:rsidR="002110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75C3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96" w:type="dxa"/>
          </w:tcPr>
          <w:p w:rsidR="00FA75C3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A75C3" w:rsidRPr="00751B34" w:rsidTr="00B6539B">
        <w:tc>
          <w:tcPr>
            <w:tcW w:w="615" w:type="dxa"/>
          </w:tcPr>
          <w:p w:rsidR="00FA75C3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0" w:type="dxa"/>
          </w:tcPr>
          <w:p w:rsidR="00FA75C3" w:rsidRDefault="0021102B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Клейкие закладки пластиковые полупрозрачные (5 цветов)</w:t>
            </w:r>
          </w:p>
        </w:tc>
        <w:tc>
          <w:tcPr>
            <w:tcW w:w="992" w:type="dxa"/>
          </w:tcPr>
          <w:p w:rsidR="00FA75C3" w:rsidRDefault="0021102B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FA75C3" w:rsidRDefault="0021102B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A75C3" w:rsidRDefault="00B0565A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02B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квартал</w:t>
            </w:r>
          </w:p>
        </w:tc>
        <w:tc>
          <w:tcPr>
            <w:tcW w:w="1496" w:type="dxa"/>
          </w:tcPr>
          <w:p w:rsidR="00FA75C3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1102B" w:rsidRPr="00751B34" w:rsidTr="00B6539B">
        <w:tc>
          <w:tcPr>
            <w:tcW w:w="615" w:type="dxa"/>
          </w:tcPr>
          <w:p w:rsidR="0021102B" w:rsidRDefault="0021102B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21102B" w:rsidRDefault="005E0F6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992" w:type="dxa"/>
          </w:tcPr>
          <w:p w:rsidR="0021102B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21102B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977" w:type="dxa"/>
          </w:tcPr>
          <w:p w:rsidR="0021102B" w:rsidRDefault="005E0F6F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при наличии служебной необходимости</w:t>
            </w:r>
          </w:p>
        </w:tc>
        <w:tc>
          <w:tcPr>
            <w:tcW w:w="1496" w:type="dxa"/>
          </w:tcPr>
          <w:p w:rsidR="0021102B" w:rsidRDefault="00BE248E" w:rsidP="00BE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0F6F" w:rsidRPr="00751B34" w:rsidTr="00B6539B">
        <w:tc>
          <w:tcPr>
            <w:tcW w:w="615" w:type="dxa"/>
          </w:tcPr>
          <w:p w:rsidR="005E0F6F" w:rsidRDefault="005E0F6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5E0F6F" w:rsidRDefault="005E0F6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Кнопки </w:t>
            </w:r>
          </w:p>
        </w:tc>
        <w:tc>
          <w:tcPr>
            <w:tcW w:w="992" w:type="dxa"/>
          </w:tcPr>
          <w:p w:rsidR="005E0F6F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5E0F6F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0F6F" w:rsidRDefault="00B0565A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F6F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5E0F6F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E0F6F" w:rsidRPr="00751B34" w:rsidTr="00B6539B">
        <w:tc>
          <w:tcPr>
            <w:tcW w:w="615" w:type="dxa"/>
          </w:tcPr>
          <w:p w:rsidR="005E0F6F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0" w:type="dxa"/>
          </w:tcPr>
          <w:p w:rsidR="005E0F6F" w:rsidRDefault="005E0F6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2" w:type="dxa"/>
          </w:tcPr>
          <w:p w:rsidR="005E0F6F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E0F6F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0F6F" w:rsidRDefault="005E0F6F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5E0F6F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0F6F" w:rsidRPr="00751B34" w:rsidTr="00B6539B">
        <w:tc>
          <w:tcPr>
            <w:tcW w:w="615" w:type="dxa"/>
          </w:tcPr>
          <w:p w:rsidR="005E0F6F" w:rsidRDefault="005E0F6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5E0F6F" w:rsidRDefault="005E0F6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992" w:type="dxa"/>
          </w:tcPr>
          <w:p w:rsidR="005E0F6F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E0F6F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0F6F" w:rsidRDefault="00B0565A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F6F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5E0F6F" w:rsidRDefault="00BE24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0F6F" w:rsidRPr="00751B34" w:rsidTr="00B6539B">
        <w:tc>
          <w:tcPr>
            <w:tcW w:w="615" w:type="dxa"/>
          </w:tcPr>
          <w:p w:rsidR="005E0F6F" w:rsidRDefault="005E0F6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5E0F6F" w:rsidRDefault="005E0F6F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992" w:type="dxa"/>
          </w:tcPr>
          <w:p w:rsidR="005E0F6F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E0F6F" w:rsidRDefault="005E0F6F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0F6F" w:rsidRDefault="00B0565A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0F6F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5E0F6F" w:rsidRDefault="00F143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0F6F" w:rsidRPr="00751B34" w:rsidTr="00B6539B">
        <w:tc>
          <w:tcPr>
            <w:tcW w:w="615" w:type="dxa"/>
          </w:tcPr>
          <w:p w:rsidR="005E0F6F" w:rsidRDefault="005E0F6F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5E0F6F" w:rsidRDefault="004166E8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30 см</w:t>
            </w:r>
          </w:p>
        </w:tc>
        <w:tc>
          <w:tcPr>
            <w:tcW w:w="992" w:type="dxa"/>
          </w:tcPr>
          <w:p w:rsidR="005E0F6F" w:rsidRDefault="004166E8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E0F6F" w:rsidRDefault="004166E8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0F6F" w:rsidRDefault="00B0565A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6E8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5E0F6F" w:rsidRDefault="00F143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166E8" w:rsidRPr="00751B34" w:rsidTr="00B6539B">
        <w:tc>
          <w:tcPr>
            <w:tcW w:w="615" w:type="dxa"/>
          </w:tcPr>
          <w:p w:rsidR="004166E8" w:rsidRDefault="00FF55E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0" w:type="dxa"/>
          </w:tcPr>
          <w:p w:rsidR="004166E8" w:rsidRDefault="004166E8" w:rsidP="00493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 (3 секции)</w:t>
            </w:r>
          </w:p>
        </w:tc>
        <w:tc>
          <w:tcPr>
            <w:tcW w:w="992" w:type="dxa"/>
          </w:tcPr>
          <w:p w:rsidR="004166E8" w:rsidRDefault="004166E8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166E8" w:rsidRDefault="004166E8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66E8" w:rsidRDefault="00B0565A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6E8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три года</w:t>
            </w:r>
          </w:p>
        </w:tc>
        <w:tc>
          <w:tcPr>
            <w:tcW w:w="1496" w:type="dxa"/>
          </w:tcPr>
          <w:p w:rsidR="004166E8" w:rsidRDefault="00F143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166E8" w:rsidRPr="00751B34" w:rsidTr="00B6539B">
        <w:tc>
          <w:tcPr>
            <w:tcW w:w="615" w:type="dxa"/>
          </w:tcPr>
          <w:p w:rsidR="004166E8" w:rsidRDefault="00FF55E2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0" w:type="dxa"/>
          </w:tcPr>
          <w:p w:rsidR="004166E8" w:rsidRDefault="004166E8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горизонтальный</w:t>
            </w:r>
          </w:p>
        </w:tc>
        <w:tc>
          <w:tcPr>
            <w:tcW w:w="992" w:type="dxa"/>
          </w:tcPr>
          <w:p w:rsidR="004166E8" w:rsidRDefault="004166E8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166E8" w:rsidRDefault="004166E8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66E8" w:rsidRDefault="00B0565A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66E8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три года</w:t>
            </w:r>
          </w:p>
        </w:tc>
        <w:tc>
          <w:tcPr>
            <w:tcW w:w="1496" w:type="dxa"/>
          </w:tcPr>
          <w:p w:rsidR="004166E8" w:rsidRDefault="00F1438E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4166E8" w:rsidRPr="00751B34" w:rsidTr="00B6539B">
        <w:tc>
          <w:tcPr>
            <w:tcW w:w="615" w:type="dxa"/>
          </w:tcPr>
          <w:p w:rsidR="004166E8" w:rsidRDefault="00FF55E2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0" w:type="dxa"/>
          </w:tcPr>
          <w:p w:rsidR="004166E8" w:rsidRDefault="00594AC1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992" w:type="dxa"/>
          </w:tcPr>
          <w:p w:rsidR="004166E8" w:rsidRDefault="00594AC1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4166E8" w:rsidRDefault="00594AC1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66E8" w:rsidRDefault="00594AC1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96" w:type="dxa"/>
          </w:tcPr>
          <w:p w:rsidR="004166E8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4AC1" w:rsidRPr="00751B34" w:rsidTr="00B6539B">
        <w:tc>
          <w:tcPr>
            <w:tcW w:w="615" w:type="dxa"/>
          </w:tcPr>
          <w:p w:rsidR="00594AC1" w:rsidRDefault="00FF55E2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0" w:type="dxa"/>
          </w:tcPr>
          <w:p w:rsidR="00594AC1" w:rsidRDefault="00594AC1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Маркер-текстовыделитель</w:t>
            </w:r>
          </w:p>
        </w:tc>
        <w:tc>
          <w:tcPr>
            <w:tcW w:w="992" w:type="dxa"/>
          </w:tcPr>
          <w:p w:rsidR="00594AC1" w:rsidRDefault="00594AC1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4AC1" w:rsidRDefault="00594AC1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(в упак.)</w:t>
            </w:r>
          </w:p>
        </w:tc>
        <w:tc>
          <w:tcPr>
            <w:tcW w:w="2977" w:type="dxa"/>
          </w:tcPr>
          <w:p w:rsidR="00594AC1" w:rsidRDefault="00594AC1" w:rsidP="005E0F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594AC1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94AC1" w:rsidRPr="00751B34" w:rsidTr="00B6539B">
        <w:tc>
          <w:tcPr>
            <w:tcW w:w="615" w:type="dxa"/>
          </w:tcPr>
          <w:p w:rsidR="00594AC1" w:rsidRDefault="00594AC1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594AC1" w:rsidRDefault="00594AC1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настольный канцелярский офисный</w:t>
            </w:r>
          </w:p>
        </w:tc>
        <w:tc>
          <w:tcPr>
            <w:tcW w:w="992" w:type="dxa"/>
          </w:tcPr>
          <w:p w:rsidR="00594AC1" w:rsidRDefault="00594AC1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4AC1" w:rsidRDefault="00594AC1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4AC1" w:rsidRDefault="00B0565A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AC1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пять лет</w:t>
            </w:r>
          </w:p>
        </w:tc>
        <w:tc>
          <w:tcPr>
            <w:tcW w:w="1496" w:type="dxa"/>
          </w:tcPr>
          <w:p w:rsidR="00594AC1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94AC1" w:rsidRPr="00751B34" w:rsidTr="00B6539B">
        <w:tc>
          <w:tcPr>
            <w:tcW w:w="615" w:type="dxa"/>
          </w:tcPr>
          <w:p w:rsidR="00594AC1" w:rsidRDefault="00594AC1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594AC1" w:rsidRDefault="00594AC1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992" w:type="dxa"/>
          </w:tcPr>
          <w:p w:rsidR="00594AC1" w:rsidRDefault="00594AC1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4AC1" w:rsidRDefault="00594AC1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4AC1" w:rsidRDefault="00B0565A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4AC1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594AC1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4AC1" w:rsidRPr="00751B34" w:rsidTr="00B6539B">
        <w:tc>
          <w:tcPr>
            <w:tcW w:w="615" w:type="dxa"/>
          </w:tcPr>
          <w:p w:rsidR="00594AC1" w:rsidRDefault="000B51CD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594AC1" w:rsidRDefault="000B51CD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992" w:type="dxa"/>
          </w:tcPr>
          <w:p w:rsidR="00594AC1" w:rsidRDefault="000B51CD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594AC1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94AC1" w:rsidRDefault="00B6539B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7277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три года</w:t>
            </w:r>
          </w:p>
        </w:tc>
        <w:tc>
          <w:tcPr>
            <w:tcW w:w="1496" w:type="dxa"/>
          </w:tcPr>
          <w:p w:rsidR="00594AC1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7277" w:rsidRPr="00751B34" w:rsidTr="00B6539B">
        <w:tc>
          <w:tcPr>
            <w:tcW w:w="615" w:type="dxa"/>
          </w:tcPr>
          <w:p w:rsidR="00567277" w:rsidRDefault="00567277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567277" w:rsidRDefault="00567277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Папка-конверт (на кнопке или молнии)</w:t>
            </w:r>
          </w:p>
        </w:tc>
        <w:tc>
          <w:tcPr>
            <w:tcW w:w="992" w:type="dxa"/>
          </w:tcPr>
          <w:p w:rsidR="00567277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672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67277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67277" w:rsidRDefault="00B6539B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6E6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567277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76E6" w:rsidRPr="00751B34" w:rsidTr="00B6539B">
        <w:tc>
          <w:tcPr>
            <w:tcW w:w="615" w:type="dxa"/>
          </w:tcPr>
          <w:p w:rsidR="00A676E6" w:rsidRDefault="00A676E6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A676E6" w:rsidRDefault="00A676E6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  <w:r w:rsidR="003706F4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992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977" w:type="dxa"/>
          </w:tcPr>
          <w:p w:rsidR="00A676E6" w:rsidRDefault="00B6539B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6E6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A676E6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676E6" w:rsidRPr="00751B34" w:rsidTr="00B6539B">
        <w:tc>
          <w:tcPr>
            <w:tcW w:w="615" w:type="dxa"/>
          </w:tcPr>
          <w:p w:rsidR="00A676E6" w:rsidRDefault="00A676E6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676E6" w:rsidRDefault="00A676E6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боковым зажимом</w:t>
            </w:r>
          </w:p>
        </w:tc>
        <w:tc>
          <w:tcPr>
            <w:tcW w:w="992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676E6" w:rsidRDefault="00127457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539B" w:rsidRDefault="00A676E6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  <w:r w:rsidR="00B653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76E6" w:rsidRDefault="00A676E6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служебной необходимости количество папок может быть увеличено</w:t>
            </w:r>
          </w:p>
        </w:tc>
        <w:tc>
          <w:tcPr>
            <w:tcW w:w="1496" w:type="dxa"/>
          </w:tcPr>
          <w:p w:rsidR="00A676E6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676E6" w:rsidRPr="00751B34" w:rsidTr="00B6539B">
        <w:tc>
          <w:tcPr>
            <w:tcW w:w="615" w:type="dxa"/>
          </w:tcPr>
          <w:p w:rsidR="00A676E6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0" w:type="dxa"/>
          </w:tcPr>
          <w:p w:rsidR="00A676E6" w:rsidRDefault="00A676E6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файловая с вкладышами (до 100 шт.)</w:t>
            </w:r>
          </w:p>
        </w:tc>
        <w:tc>
          <w:tcPr>
            <w:tcW w:w="992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676E6" w:rsidRDefault="00B6539B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6E6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A676E6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676E6" w:rsidRPr="00751B34" w:rsidTr="00B6539B">
        <w:tc>
          <w:tcPr>
            <w:tcW w:w="615" w:type="dxa"/>
          </w:tcPr>
          <w:p w:rsidR="00A676E6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0" w:type="dxa"/>
          </w:tcPr>
          <w:p w:rsidR="00A676E6" w:rsidRDefault="00A676E6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картонная</w:t>
            </w:r>
          </w:p>
        </w:tc>
        <w:tc>
          <w:tcPr>
            <w:tcW w:w="992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676E6" w:rsidRDefault="00127457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676E6" w:rsidRDefault="00A676E6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A676E6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676E6" w:rsidRPr="00751B34" w:rsidTr="00B6539B">
        <w:tc>
          <w:tcPr>
            <w:tcW w:w="615" w:type="dxa"/>
          </w:tcPr>
          <w:p w:rsidR="00A676E6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0" w:type="dxa"/>
          </w:tcPr>
          <w:p w:rsidR="00A676E6" w:rsidRDefault="00A676E6" w:rsidP="00F90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Папка-скоросшиватель </w:t>
            </w:r>
            <w:r w:rsidR="00F9091C">
              <w:rPr>
                <w:rFonts w:ascii="Times New Roman" w:hAnsi="Times New Roman" w:cs="Times New Roman"/>
                <w:sz w:val="24"/>
                <w:szCs w:val="24"/>
              </w:rPr>
              <w:t>с прозрачным верхом</w:t>
            </w:r>
          </w:p>
        </w:tc>
        <w:tc>
          <w:tcPr>
            <w:tcW w:w="992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676E6" w:rsidRDefault="00B6539B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676E6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A676E6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76E6" w:rsidRPr="00751B34" w:rsidTr="00B6539B">
        <w:tc>
          <w:tcPr>
            <w:tcW w:w="615" w:type="dxa"/>
          </w:tcPr>
          <w:p w:rsidR="00A676E6" w:rsidRDefault="00A676E6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0" w:type="dxa"/>
          </w:tcPr>
          <w:p w:rsidR="00A676E6" w:rsidRDefault="00A676E6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992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676E6" w:rsidRDefault="00A676E6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676E6" w:rsidRDefault="00A676E6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A676E6" w:rsidRDefault="008D7BD2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76E6" w:rsidRPr="00751B34" w:rsidTr="00B6539B">
        <w:tc>
          <w:tcPr>
            <w:tcW w:w="615" w:type="dxa"/>
          </w:tcPr>
          <w:p w:rsidR="00A676E6" w:rsidRDefault="00A676E6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A676E6" w:rsidRDefault="001B3DB0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Планинг настольный</w:t>
            </w:r>
          </w:p>
        </w:tc>
        <w:tc>
          <w:tcPr>
            <w:tcW w:w="992" w:type="dxa"/>
          </w:tcPr>
          <w:p w:rsidR="00A676E6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A676E6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676E6" w:rsidRDefault="001B3DB0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 при наличии служебной необходимости</w:t>
            </w:r>
          </w:p>
        </w:tc>
        <w:tc>
          <w:tcPr>
            <w:tcW w:w="1496" w:type="dxa"/>
          </w:tcPr>
          <w:p w:rsidR="00A676E6" w:rsidRDefault="006C5A46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B3DB0" w:rsidRPr="00751B34" w:rsidTr="00B6539B">
        <w:tc>
          <w:tcPr>
            <w:tcW w:w="615" w:type="dxa"/>
          </w:tcPr>
          <w:p w:rsidR="001B3DB0" w:rsidRDefault="001B3DB0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1B3DB0" w:rsidRDefault="001B3DB0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 для пальцев</w:t>
            </w:r>
          </w:p>
        </w:tc>
        <w:tc>
          <w:tcPr>
            <w:tcW w:w="992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3DB0" w:rsidRDefault="00B6539B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DB0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1B3DB0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DB0" w:rsidRPr="00751B34" w:rsidTr="00B6539B">
        <w:tc>
          <w:tcPr>
            <w:tcW w:w="615" w:type="dxa"/>
          </w:tcPr>
          <w:p w:rsidR="001B3DB0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0" w:type="dxa"/>
          </w:tcPr>
          <w:p w:rsidR="001B3DB0" w:rsidRDefault="001B3DB0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Подставка под сменный блок-кубик</w:t>
            </w:r>
          </w:p>
        </w:tc>
        <w:tc>
          <w:tcPr>
            <w:tcW w:w="992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3DB0" w:rsidRDefault="00B6539B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DB0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три года</w:t>
            </w:r>
          </w:p>
        </w:tc>
        <w:tc>
          <w:tcPr>
            <w:tcW w:w="1496" w:type="dxa"/>
          </w:tcPr>
          <w:p w:rsidR="001B3DB0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DB0" w:rsidRPr="00751B34" w:rsidTr="00B6539B">
        <w:tc>
          <w:tcPr>
            <w:tcW w:w="615" w:type="dxa"/>
          </w:tcPr>
          <w:p w:rsidR="001B3DB0" w:rsidRDefault="001B3DB0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1B3DB0" w:rsidRDefault="001B3DB0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гелевая </w:t>
            </w:r>
          </w:p>
        </w:tc>
        <w:tc>
          <w:tcPr>
            <w:tcW w:w="992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DB0" w:rsidRDefault="00127457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3DB0" w:rsidRDefault="00B6539B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3DB0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полгода</w:t>
            </w:r>
          </w:p>
        </w:tc>
        <w:tc>
          <w:tcPr>
            <w:tcW w:w="1496" w:type="dxa"/>
          </w:tcPr>
          <w:p w:rsidR="001B3DB0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B3DB0" w:rsidRPr="00751B34" w:rsidTr="00B6539B">
        <w:tc>
          <w:tcPr>
            <w:tcW w:w="615" w:type="dxa"/>
          </w:tcPr>
          <w:p w:rsidR="001B3DB0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0" w:type="dxa"/>
          </w:tcPr>
          <w:p w:rsidR="001B3DB0" w:rsidRDefault="001B3DB0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992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B3DB0" w:rsidRDefault="001B3DB0" w:rsidP="00832A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</w:t>
            </w:r>
            <w:r w:rsidR="00832AC5">
              <w:rPr>
                <w:rFonts w:ascii="Times New Roman" w:hAnsi="Times New Roman" w:cs="Times New Roman"/>
                <w:sz w:val="24"/>
                <w:szCs w:val="24"/>
              </w:rPr>
              <w:t>угодие</w:t>
            </w:r>
          </w:p>
        </w:tc>
        <w:tc>
          <w:tcPr>
            <w:tcW w:w="1496" w:type="dxa"/>
          </w:tcPr>
          <w:p w:rsidR="001B3DB0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B3DB0" w:rsidRPr="00751B34" w:rsidTr="00B6539B">
        <w:tc>
          <w:tcPr>
            <w:tcW w:w="615" w:type="dxa"/>
          </w:tcPr>
          <w:p w:rsidR="001B3DB0" w:rsidRDefault="001B3DB0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1B3DB0" w:rsidRDefault="001B3DB0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Ручка-корректор</w:t>
            </w:r>
          </w:p>
        </w:tc>
        <w:tc>
          <w:tcPr>
            <w:tcW w:w="992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1B3DB0" w:rsidRDefault="001B3DB0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3DB0" w:rsidRDefault="001B3DB0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1B3DB0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B3DB0" w:rsidRPr="00751B34" w:rsidTr="00B6539B">
        <w:tc>
          <w:tcPr>
            <w:tcW w:w="615" w:type="dxa"/>
          </w:tcPr>
          <w:p w:rsidR="001B3DB0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0" w:type="dxa"/>
          </w:tcPr>
          <w:p w:rsidR="001B3DB0" w:rsidRDefault="001B3DB0" w:rsidP="004166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степлера, размер скоб</w:t>
            </w:r>
            <w:r w:rsidR="00DD2713">
              <w:rPr>
                <w:rFonts w:ascii="Times New Roman" w:hAnsi="Times New Roman" w:cs="Times New Roman"/>
                <w:sz w:val="24"/>
                <w:szCs w:val="24"/>
              </w:rPr>
              <w:t xml:space="preserve"> - № 10</w:t>
            </w:r>
          </w:p>
        </w:tc>
        <w:tc>
          <w:tcPr>
            <w:tcW w:w="992" w:type="dxa"/>
          </w:tcPr>
          <w:p w:rsidR="001B3DB0" w:rsidRDefault="00DD271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1B3DB0" w:rsidRDefault="00DD2713" w:rsidP="00FA75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B3DB0" w:rsidRDefault="00DD2713" w:rsidP="00594A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96" w:type="dxa"/>
          </w:tcPr>
          <w:p w:rsidR="00DD2713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2713" w:rsidRPr="00751B34" w:rsidTr="00B6539B">
        <w:tc>
          <w:tcPr>
            <w:tcW w:w="615" w:type="dxa"/>
          </w:tcPr>
          <w:p w:rsidR="00DD2713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0" w:type="dxa"/>
          </w:tcPr>
          <w:p w:rsidR="00DD2713" w:rsidRDefault="00DD2713" w:rsidP="00DD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Скобы для степлера, размер скоб - № 24/6</w:t>
            </w:r>
          </w:p>
        </w:tc>
        <w:tc>
          <w:tcPr>
            <w:tcW w:w="992" w:type="dxa"/>
          </w:tcPr>
          <w:p w:rsidR="00DD2713" w:rsidRDefault="00DD2713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DD2713" w:rsidRDefault="00DD2713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D2713" w:rsidRDefault="00DD2713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96" w:type="dxa"/>
          </w:tcPr>
          <w:p w:rsidR="00DD2713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2713" w:rsidRPr="00751B34" w:rsidTr="00B6539B">
        <w:tc>
          <w:tcPr>
            <w:tcW w:w="615" w:type="dxa"/>
          </w:tcPr>
          <w:p w:rsidR="00DD2713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0" w:type="dxa"/>
          </w:tcPr>
          <w:p w:rsidR="00DD2713" w:rsidRDefault="00DD2713" w:rsidP="00DD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992" w:type="dxa"/>
          </w:tcPr>
          <w:p w:rsidR="00DD2713" w:rsidRDefault="00DD2713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DD2713" w:rsidRDefault="00DD2713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D2713" w:rsidRDefault="00DD2713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496" w:type="dxa"/>
          </w:tcPr>
          <w:p w:rsidR="00DD2713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D2713" w:rsidRPr="00751B34" w:rsidTr="00B6539B">
        <w:tc>
          <w:tcPr>
            <w:tcW w:w="615" w:type="dxa"/>
          </w:tcPr>
          <w:p w:rsidR="00DD2713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470" w:type="dxa"/>
          </w:tcPr>
          <w:p w:rsidR="00DD2713" w:rsidRDefault="00852755" w:rsidP="00DD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992" w:type="dxa"/>
          </w:tcPr>
          <w:p w:rsidR="00DD2713" w:rsidRDefault="0085275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DD2713" w:rsidRDefault="0085275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D2713" w:rsidRDefault="00B6539B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755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полгода</w:t>
            </w:r>
          </w:p>
        </w:tc>
        <w:tc>
          <w:tcPr>
            <w:tcW w:w="1496" w:type="dxa"/>
          </w:tcPr>
          <w:p w:rsidR="00DD2713" w:rsidRDefault="00A24735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52755" w:rsidRPr="00751B34" w:rsidTr="00B6539B">
        <w:tc>
          <w:tcPr>
            <w:tcW w:w="615" w:type="dxa"/>
          </w:tcPr>
          <w:p w:rsidR="00852755" w:rsidRDefault="0085275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852755" w:rsidRDefault="00852755" w:rsidP="00DD27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Степлер, размер скоб - № 10</w:t>
            </w:r>
          </w:p>
        </w:tc>
        <w:tc>
          <w:tcPr>
            <w:tcW w:w="992" w:type="dxa"/>
          </w:tcPr>
          <w:p w:rsidR="00852755" w:rsidRDefault="0085275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52755" w:rsidRDefault="0085275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2755" w:rsidRDefault="00B6539B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755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три года</w:t>
            </w:r>
          </w:p>
        </w:tc>
        <w:tc>
          <w:tcPr>
            <w:tcW w:w="1496" w:type="dxa"/>
          </w:tcPr>
          <w:p w:rsidR="00852755" w:rsidRDefault="002030B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52755" w:rsidRPr="00751B34" w:rsidTr="00B6539B">
        <w:tc>
          <w:tcPr>
            <w:tcW w:w="615" w:type="dxa"/>
          </w:tcPr>
          <w:p w:rsidR="00852755" w:rsidRDefault="0085275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852755" w:rsidRDefault="00852755" w:rsidP="0085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Степлер, размер скоб - № 24/6</w:t>
            </w:r>
          </w:p>
        </w:tc>
        <w:tc>
          <w:tcPr>
            <w:tcW w:w="992" w:type="dxa"/>
          </w:tcPr>
          <w:p w:rsidR="00852755" w:rsidRDefault="0085275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52755" w:rsidRDefault="0085275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2755" w:rsidRDefault="00B6539B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52755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три года</w:t>
            </w:r>
          </w:p>
        </w:tc>
        <w:tc>
          <w:tcPr>
            <w:tcW w:w="1496" w:type="dxa"/>
          </w:tcPr>
          <w:p w:rsidR="00852755" w:rsidRDefault="002030B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52755" w:rsidRPr="00751B34" w:rsidTr="00B6539B">
        <w:tc>
          <w:tcPr>
            <w:tcW w:w="615" w:type="dxa"/>
          </w:tcPr>
          <w:p w:rsidR="00852755" w:rsidRDefault="0085275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852755" w:rsidRDefault="00852755" w:rsidP="0085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992" w:type="dxa"/>
          </w:tcPr>
          <w:p w:rsidR="00852755" w:rsidRDefault="0085275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52755" w:rsidRDefault="00832AC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52755" w:rsidRDefault="00B6539B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2AC5">
              <w:rPr>
                <w:rFonts w:ascii="Times New Roman" w:hAnsi="Times New Roman" w:cs="Times New Roman"/>
                <w:sz w:val="24"/>
                <w:szCs w:val="24"/>
              </w:rPr>
              <w:t>о требованию, но не чаще 1 раза в год</w:t>
            </w:r>
          </w:p>
        </w:tc>
        <w:tc>
          <w:tcPr>
            <w:tcW w:w="1496" w:type="dxa"/>
          </w:tcPr>
          <w:p w:rsidR="00852755" w:rsidRDefault="002030B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2AC5" w:rsidRPr="00751B34" w:rsidTr="00B6539B">
        <w:tc>
          <w:tcPr>
            <w:tcW w:w="615" w:type="dxa"/>
          </w:tcPr>
          <w:p w:rsidR="00832AC5" w:rsidRDefault="00832AC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832AC5" w:rsidRDefault="00832AC5" w:rsidP="0085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992" w:type="dxa"/>
          </w:tcPr>
          <w:p w:rsidR="00832AC5" w:rsidRDefault="00832AC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418" w:type="dxa"/>
          </w:tcPr>
          <w:p w:rsidR="00832AC5" w:rsidRDefault="00832AC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AC5" w:rsidRDefault="00832AC5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496" w:type="dxa"/>
          </w:tcPr>
          <w:p w:rsidR="00832AC5" w:rsidRDefault="002030B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32AC5" w:rsidRPr="00751B34" w:rsidTr="00B6539B">
        <w:tc>
          <w:tcPr>
            <w:tcW w:w="615" w:type="dxa"/>
          </w:tcPr>
          <w:p w:rsidR="00832AC5" w:rsidRDefault="00832AC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2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832AC5" w:rsidRDefault="00F37462" w:rsidP="0085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питания АА</w:t>
            </w:r>
          </w:p>
        </w:tc>
        <w:tc>
          <w:tcPr>
            <w:tcW w:w="992" w:type="dxa"/>
          </w:tcPr>
          <w:p w:rsidR="00832AC5" w:rsidRDefault="00F37462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32AC5" w:rsidRDefault="00F37462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2AC5" w:rsidRDefault="00B6539B" w:rsidP="00F37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7462">
              <w:rPr>
                <w:rFonts w:ascii="Times New Roman" w:hAnsi="Times New Roman" w:cs="Times New Roman"/>
                <w:sz w:val="24"/>
                <w:szCs w:val="24"/>
              </w:rPr>
              <w:t>о требованию, но не более 1 раза в полугодие при наличии служебной необходимости</w:t>
            </w:r>
          </w:p>
        </w:tc>
        <w:tc>
          <w:tcPr>
            <w:tcW w:w="1496" w:type="dxa"/>
          </w:tcPr>
          <w:p w:rsidR="00832AC5" w:rsidRDefault="002030B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37462" w:rsidRPr="00751B34" w:rsidTr="00B6539B">
        <w:tc>
          <w:tcPr>
            <w:tcW w:w="615" w:type="dxa"/>
          </w:tcPr>
          <w:p w:rsidR="00F37462" w:rsidRDefault="007125A5" w:rsidP="004166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0" w:type="dxa"/>
          </w:tcPr>
          <w:p w:rsidR="00F37462" w:rsidRDefault="00F37462" w:rsidP="001C42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 питания ААА</w:t>
            </w:r>
          </w:p>
        </w:tc>
        <w:tc>
          <w:tcPr>
            <w:tcW w:w="992" w:type="dxa"/>
          </w:tcPr>
          <w:p w:rsidR="00F37462" w:rsidRDefault="00F37462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F37462" w:rsidRDefault="00F37462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37462" w:rsidRDefault="00B6539B" w:rsidP="001C42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7462">
              <w:rPr>
                <w:rFonts w:ascii="Times New Roman" w:hAnsi="Times New Roman" w:cs="Times New Roman"/>
                <w:sz w:val="24"/>
                <w:szCs w:val="24"/>
              </w:rPr>
              <w:t>о требованию, но не более 1 раза в полугодие при наличии служебной необходимости</w:t>
            </w:r>
          </w:p>
        </w:tc>
        <w:tc>
          <w:tcPr>
            <w:tcW w:w="1496" w:type="dxa"/>
          </w:tcPr>
          <w:p w:rsidR="00F37462" w:rsidRDefault="002030B8" w:rsidP="00485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04019D" w:rsidRDefault="0004019D" w:rsidP="00040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19D" w:rsidRDefault="0004019D" w:rsidP="00040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Количество </w:t>
      </w:r>
      <w:r w:rsidR="00832AC5">
        <w:rPr>
          <w:rFonts w:ascii="Times New Roman" w:hAnsi="Times New Roman" w:cs="Times New Roman"/>
          <w:sz w:val="24"/>
          <w:szCs w:val="24"/>
        </w:rPr>
        <w:t xml:space="preserve">и наименования </w:t>
      </w:r>
      <w:r>
        <w:rPr>
          <w:rFonts w:ascii="Times New Roman" w:hAnsi="Times New Roman" w:cs="Times New Roman"/>
          <w:sz w:val="24"/>
          <w:szCs w:val="24"/>
        </w:rPr>
        <w:t xml:space="preserve">канцелярских </w:t>
      </w:r>
      <w:r w:rsidR="000F4EC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ринадлежностей мо</w:t>
      </w:r>
      <w:r w:rsidR="00F37462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 xml:space="preserve">т отличаться от приведенного в зависимости от решаемых задач. При этом объем расходов может быть изменен по решению </w:t>
      </w:r>
      <w:r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331BC"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Pr="005331BC">
        <w:rPr>
          <w:rFonts w:ascii="Times New Roman" w:hAnsi="Times New Roman" w:cs="Times New Roman"/>
          <w:sz w:val="24"/>
          <w:szCs w:val="24"/>
        </w:rPr>
        <w:t xml:space="preserve"> </w:t>
      </w:r>
      <w:r w:rsidR="008C275E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Pr="005331BC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</w:t>
      </w:r>
    </w:p>
    <w:p w:rsidR="000F4ECD" w:rsidRDefault="000F4ECD" w:rsidP="00040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19D" w:rsidRPr="00B6539B" w:rsidRDefault="000F4ECD" w:rsidP="000401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39B">
        <w:rPr>
          <w:rFonts w:ascii="Times New Roman" w:hAnsi="Times New Roman" w:cs="Times New Roman"/>
          <w:b/>
          <w:sz w:val="24"/>
          <w:szCs w:val="24"/>
        </w:rPr>
        <w:t>1</w:t>
      </w:r>
      <w:r w:rsidR="00C76FBD">
        <w:rPr>
          <w:rFonts w:ascii="Times New Roman" w:hAnsi="Times New Roman" w:cs="Times New Roman"/>
          <w:b/>
          <w:sz w:val="24"/>
          <w:szCs w:val="24"/>
        </w:rPr>
        <w:t>6</w:t>
      </w:r>
      <w:r w:rsidRPr="00B6539B">
        <w:rPr>
          <w:rFonts w:ascii="Times New Roman" w:hAnsi="Times New Roman" w:cs="Times New Roman"/>
          <w:b/>
          <w:sz w:val="24"/>
          <w:szCs w:val="24"/>
        </w:rPr>
        <w:t>. Нормативные затраты на приобретение хозяйственных товаров и принадлежностей</w:t>
      </w:r>
      <w:r w:rsidR="00267368">
        <w:rPr>
          <w:rFonts w:ascii="Times New Roman" w:hAnsi="Times New Roman" w:cs="Times New Roman"/>
          <w:b/>
          <w:sz w:val="24"/>
          <w:szCs w:val="24"/>
        </w:rPr>
        <w:t>*</w:t>
      </w:r>
    </w:p>
    <w:p w:rsidR="000F4ECD" w:rsidRDefault="000F4ECD" w:rsidP="00040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540"/>
        <w:gridCol w:w="2492"/>
      </w:tblGrid>
      <w:tr w:rsidR="000F4ECD" w:rsidRPr="0048555C" w:rsidTr="003706F4">
        <w:tc>
          <w:tcPr>
            <w:tcW w:w="675" w:type="dxa"/>
          </w:tcPr>
          <w:p w:rsidR="000F4ECD" w:rsidRPr="0048555C" w:rsidRDefault="000F4ECD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0F4ECD" w:rsidRPr="0048555C" w:rsidRDefault="000F4ECD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40" w:type="dxa"/>
          </w:tcPr>
          <w:p w:rsidR="000F4ECD" w:rsidRPr="0048555C" w:rsidRDefault="003706F4" w:rsidP="003706F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F4ECD" w:rsidRPr="0048555C">
              <w:rPr>
                <w:sz w:val="24"/>
                <w:szCs w:val="24"/>
              </w:rPr>
              <w:t>оличество</w:t>
            </w:r>
            <w:r>
              <w:rPr>
                <w:sz w:val="24"/>
                <w:szCs w:val="24"/>
              </w:rPr>
              <w:t xml:space="preserve"> хозяйственных товаров и принадлежностей</w:t>
            </w:r>
          </w:p>
        </w:tc>
        <w:tc>
          <w:tcPr>
            <w:tcW w:w="2492" w:type="dxa"/>
          </w:tcPr>
          <w:p w:rsidR="000F4ECD" w:rsidRPr="0048555C" w:rsidRDefault="000F4ECD" w:rsidP="00267368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Предельная стоимость, руб.</w:t>
            </w:r>
          </w:p>
        </w:tc>
      </w:tr>
      <w:tr w:rsidR="000F4ECD" w:rsidRPr="0048555C" w:rsidTr="003706F4">
        <w:tc>
          <w:tcPr>
            <w:tcW w:w="675" w:type="dxa"/>
          </w:tcPr>
          <w:p w:rsidR="000F4ECD" w:rsidRPr="0048555C" w:rsidRDefault="000F4ECD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F4ECD" w:rsidRPr="0048555C" w:rsidRDefault="000F4ECD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2</w:t>
            </w:r>
          </w:p>
        </w:tc>
        <w:tc>
          <w:tcPr>
            <w:tcW w:w="3540" w:type="dxa"/>
          </w:tcPr>
          <w:p w:rsidR="000F4ECD" w:rsidRPr="0048555C" w:rsidRDefault="000F4ECD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</w:tcPr>
          <w:p w:rsidR="000F4ECD" w:rsidRPr="0048555C" w:rsidRDefault="000F4ECD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4</w:t>
            </w:r>
          </w:p>
        </w:tc>
      </w:tr>
      <w:tr w:rsidR="000F4ECD" w:rsidRPr="0048555C" w:rsidTr="003706F4">
        <w:tc>
          <w:tcPr>
            <w:tcW w:w="675" w:type="dxa"/>
          </w:tcPr>
          <w:p w:rsidR="000F4ECD" w:rsidRPr="0048555C" w:rsidRDefault="003706F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0F4ECD" w:rsidRPr="0048555C" w:rsidRDefault="003706F4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туалетная</w:t>
            </w:r>
          </w:p>
        </w:tc>
        <w:tc>
          <w:tcPr>
            <w:tcW w:w="3540" w:type="dxa"/>
          </w:tcPr>
          <w:p w:rsidR="000F4ECD" w:rsidRPr="0048555C" w:rsidRDefault="00B6539B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706F4">
              <w:rPr>
                <w:sz w:val="24"/>
                <w:szCs w:val="24"/>
              </w:rPr>
              <w:t>е более 1 рулона в день на туалетную комнату</w:t>
            </w:r>
          </w:p>
        </w:tc>
        <w:tc>
          <w:tcPr>
            <w:tcW w:w="2492" w:type="dxa"/>
          </w:tcPr>
          <w:p w:rsidR="000F4ECD" w:rsidRPr="0048555C" w:rsidRDefault="00B6539B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 xml:space="preserve">е более </w:t>
            </w:r>
            <w:r w:rsidR="002030B8">
              <w:rPr>
                <w:sz w:val="24"/>
                <w:szCs w:val="24"/>
              </w:rPr>
              <w:t>15</w:t>
            </w:r>
            <w:r w:rsidR="00AC3843">
              <w:rPr>
                <w:sz w:val="24"/>
                <w:szCs w:val="24"/>
              </w:rPr>
              <w:t xml:space="preserve"> рублей за 1 рулон</w:t>
            </w:r>
          </w:p>
        </w:tc>
      </w:tr>
      <w:tr w:rsidR="003706F4" w:rsidRPr="0048555C" w:rsidTr="003706F4">
        <w:tc>
          <w:tcPr>
            <w:tcW w:w="675" w:type="dxa"/>
          </w:tcPr>
          <w:p w:rsidR="003706F4" w:rsidRDefault="003706F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706F4" w:rsidRDefault="003706F4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Ведро </w:t>
            </w:r>
          </w:p>
        </w:tc>
        <w:tc>
          <w:tcPr>
            <w:tcW w:w="3540" w:type="dxa"/>
          </w:tcPr>
          <w:p w:rsidR="003706F4" w:rsidRPr="001A74EC" w:rsidRDefault="00B6539B" w:rsidP="0048555C">
            <w:pPr>
              <w:pStyle w:val="a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706F4">
              <w:rPr>
                <w:sz w:val="24"/>
                <w:szCs w:val="24"/>
              </w:rPr>
              <w:t xml:space="preserve">е более 1 единицы ежегодно в расчете </w:t>
            </w:r>
            <w:r w:rsidR="003706F4" w:rsidRPr="004307B5">
              <w:rPr>
                <w:sz w:val="24"/>
                <w:szCs w:val="24"/>
              </w:rPr>
              <w:t>на 1 уборщика</w:t>
            </w:r>
            <w:r w:rsidR="001A74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3706F4" w:rsidRPr="0048555C" w:rsidRDefault="00B6539B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 xml:space="preserve">е более </w:t>
            </w:r>
            <w:r w:rsidR="002030B8">
              <w:rPr>
                <w:sz w:val="24"/>
                <w:szCs w:val="24"/>
              </w:rPr>
              <w:t>200</w:t>
            </w:r>
            <w:r w:rsidR="00AC3843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706F4" w:rsidRPr="0048555C" w:rsidTr="003706F4">
        <w:tc>
          <w:tcPr>
            <w:tcW w:w="675" w:type="dxa"/>
          </w:tcPr>
          <w:p w:rsidR="003706F4" w:rsidRDefault="003706F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706F4" w:rsidRDefault="003706F4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Губка </w:t>
            </w:r>
          </w:p>
        </w:tc>
        <w:tc>
          <w:tcPr>
            <w:tcW w:w="3540" w:type="dxa"/>
          </w:tcPr>
          <w:p w:rsidR="003706F4" w:rsidRDefault="00B6539B" w:rsidP="0048555C">
            <w:pPr>
              <w:pStyle w:val="a4"/>
              <w:rPr>
                <w:sz w:val="24"/>
                <w:szCs w:val="24"/>
              </w:rPr>
            </w:pPr>
            <w:r w:rsidRPr="003B1386">
              <w:rPr>
                <w:sz w:val="24"/>
                <w:szCs w:val="24"/>
              </w:rPr>
              <w:t>н</w:t>
            </w:r>
            <w:r w:rsidR="003706F4" w:rsidRPr="003B1386">
              <w:rPr>
                <w:sz w:val="24"/>
                <w:szCs w:val="24"/>
              </w:rPr>
              <w:t xml:space="preserve">е более </w:t>
            </w:r>
            <w:r w:rsidR="00C515DA" w:rsidRPr="003B1386">
              <w:rPr>
                <w:sz w:val="24"/>
                <w:szCs w:val="24"/>
              </w:rPr>
              <w:t>3</w:t>
            </w:r>
            <w:r w:rsidR="003706F4" w:rsidRPr="003B1386">
              <w:rPr>
                <w:sz w:val="24"/>
                <w:szCs w:val="24"/>
              </w:rPr>
              <w:t xml:space="preserve"> единиц до износа</w:t>
            </w:r>
          </w:p>
          <w:p w:rsidR="001A74EC" w:rsidRPr="001A74EC" w:rsidRDefault="001A74EC" w:rsidP="0048555C">
            <w:pPr>
              <w:pStyle w:val="a4"/>
              <w:rPr>
                <w:color w:val="FF0000"/>
                <w:sz w:val="24"/>
                <w:szCs w:val="24"/>
              </w:rPr>
            </w:pPr>
          </w:p>
        </w:tc>
        <w:tc>
          <w:tcPr>
            <w:tcW w:w="2492" w:type="dxa"/>
          </w:tcPr>
          <w:p w:rsidR="003706F4" w:rsidRPr="0048555C" w:rsidRDefault="00B6539B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 xml:space="preserve">е более </w:t>
            </w:r>
            <w:r w:rsidR="002030B8">
              <w:rPr>
                <w:sz w:val="24"/>
                <w:szCs w:val="24"/>
              </w:rPr>
              <w:t>70</w:t>
            </w:r>
            <w:r w:rsidR="00AC3843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706F4" w:rsidRPr="0048555C" w:rsidTr="003706F4">
        <w:tc>
          <w:tcPr>
            <w:tcW w:w="675" w:type="dxa"/>
          </w:tcPr>
          <w:p w:rsidR="003706F4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706F4" w:rsidRDefault="003706F4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Грабли </w:t>
            </w:r>
          </w:p>
        </w:tc>
        <w:tc>
          <w:tcPr>
            <w:tcW w:w="3540" w:type="dxa"/>
          </w:tcPr>
          <w:p w:rsidR="003706F4" w:rsidRDefault="00B6539B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706F4">
              <w:rPr>
                <w:sz w:val="24"/>
                <w:szCs w:val="24"/>
              </w:rPr>
              <w:t xml:space="preserve">е более </w:t>
            </w:r>
            <w:r w:rsidR="00C515DA">
              <w:rPr>
                <w:sz w:val="24"/>
                <w:szCs w:val="24"/>
              </w:rPr>
              <w:t>1</w:t>
            </w:r>
            <w:r w:rsidR="003706F4">
              <w:rPr>
                <w:sz w:val="24"/>
                <w:szCs w:val="24"/>
              </w:rPr>
              <w:t xml:space="preserve"> единиц ежегодно</w:t>
            </w:r>
          </w:p>
        </w:tc>
        <w:tc>
          <w:tcPr>
            <w:tcW w:w="2492" w:type="dxa"/>
          </w:tcPr>
          <w:p w:rsidR="003706F4" w:rsidRPr="0048555C" w:rsidRDefault="00FF1878" w:rsidP="00FF18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706F4" w:rsidRPr="0048555C" w:rsidTr="003706F4">
        <w:tc>
          <w:tcPr>
            <w:tcW w:w="675" w:type="dxa"/>
          </w:tcPr>
          <w:p w:rsidR="003706F4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706F4" w:rsidRDefault="003706F4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Держатель для туалетной бумаги</w:t>
            </w:r>
          </w:p>
        </w:tc>
        <w:tc>
          <w:tcPr>
            <w:tcW w:w="3540" w:type="dxa"/>
          </w:tcPr>
          <w:p w:rsidR="003706F4" w:rsidRDefault="00B6539B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706F4">
              <w:rPr>
                <w:sz w:val="24"/>
                <w:szCs w:val="24"/>
              </w:rPr>
              <w:t xml:space="preserve">е более </w:t>
            </w:r>
            <w:r w:rsidR="00127457">
              <w:rPr>
                <w:sz w:val="24"/>
                <w:szCs w:val="24"/>
              </w:rPr>
              <w:t>1</w:t>
            </w:r>
            <w:r w:rsidR="003706F4">
              <w:rPr>
                <w:sz w:val="24"/>
                <w:szCs w:val="24"/>
              </w:rPr>
              <w:t xml:space="preserve"> единиц на туалетную комнату до износа</w:t>
            </w:r>
          </w:p>
        </w:tc>
        <w:tc>
          <w:tcPr>
            <w:tcW w:w="2492" w:type="dxa"/>
          </w:tcPr>
          <w:p w:rsidR="003706F4" w:rsidRPr="0048555C" w:rsidRDefault="00B6539B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 xml:space="preserve">е более </w:t>
            </w:r>
            <w:r w:rsidR="002030B8">
              <w:rPr>
                <w:sz w:val="24"/>
                <w:szCs w:val="24"/>
              </w:rPr>
              <w:t>500</w:t>
            </w:r>
            <w:r w:rsidR="00AC3843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706F4" w:rsidRPr="0048555C" w:rsidTr="003706F4">
        <w:tc>
          <w:tcPr>
            <w:tcW w:w="675" w:type="dxa"/>
          </w:tcPr>
          <w:p w:rsidR="003706F4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706F4" w:rsidRDefault="003706F4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 с подставкой для туалетной комнаты</w:t>
            </w:r>
          </w:p>
        </w:tc>
        <w:tc>
          <w:tcPr>
            <w:tcW w:w="3540" w:type="dxa"/>
          </w:tcPr>
          <w:p w:rsidR="003706F4" w:rsidRDefault="00B6539B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706F4">
              <w:rPr>
                <w:sz w:val="24"/>
                <w:szCs w:val="24"/>
              </w:rPr>
              <w:t>е более 2 единиц на туалетную комнату до износа</w:t>
            </w:r>
          </w:p>
        </w:tc>
        <w:tc>
          <w:tcPr>
            <w:tcW w:w="2492" w:type="dxa"/>
          </w:tcPr>
          <w:p w:rsidR="003706F4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600 рублей за 1 единицу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6D291C" w:rsidRDefault="006D291C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Корзина для бумаг</w:t>
            </w:r>
          </w:p>
        </w:tc>
        <w:tc>
          <w:tcPr>
            <w:tcW w:w="3540" w:type="dxa"/>
          </w:tcPr>
          <w:p w:rsidR="006D291C" w:rsidRDefault="00B6539B" w:rsidP="0048555C">
            <w:pPr>
              <w:pStyle w:val="a4"/>
              <w:rPr>
                <w:sz w:val="24"/>
                <w:szCs w:val="24"/>
              </w:rPr>
            </w:pPr>
            <w:r w:rsidRPr="004307B5">
              <w:rPr>
                <w:sz w:val="24"/>
                <w:szCs w:val="24"/>
              </w:rPr>
              <w:t>н</w:t>
            </w:r>
            <w:r w:rsidR="006D291C" w:rsidRPr="004307B5">
              <w:rPr>
                <w:sz w:val="24"/>
                <w:szCs w:val="24"/>
              </w:rPr>
              <w:t xml:space="preserve">е более </w:t>
            </w:r>
            <w:r w:rsidR="004307B5" w:rsidRPr="004307B5">
              <w:rPr>
                <w:sz w:val="24"/>
                <w:szCs w:val="24"/>
              </w:rPr>
              <w:t>2</w:t>
            </w:r>
            <w:r w:rsidR="006D291C" w:rsidRPr="004307B5">
              <w:rPr>
                <w:sz w:val="24"/>
                <w:szCs w:val="24"/>
              </w:rPr>
              <w:t xml:space="preserve"> единиц ежегодно</w:t>
            </w:r>
          </w:p>
        </w:tc>
        <w:tc>
          <w:tcPr>
            <w:tcW w:w="2492" w:type="dxa"/>
          </w:tcPr>
          <w:p w:rsidR="006D291C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500 рублей за 1 единицу</w:t>
            </w:r>
          </w:p>
        </w:tc>
      </w:tr>
      <w:tr w:rsidR="003706F4" w:rsidRPr="0048555C" w:rsidTr="003706F4">
        <w:tc>
          <w:tcPr>
            <w:tcW w:w="675" w:type="dxa"/>
          </w:tcPr>
          <w:p w:rsidR="003706F4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3706F4" w:rsidRDefault="006D291C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3540" w:type="dxa"/>
          </w:tcPr>
          <w:p w:rsidR="003706F4" w:rsidRPr="001A74EC" w:rsidRDefault="00B6539B" w:rsidP="0048555C">
            <w:pPr>
              <w:pStyle w:val="a4"/>
              <w:rPr>
                <w:sz w:val="24"/>
                <w:szCs w:val="24"/>
                <w:highlight w:val="yellow"/>
              </w:rPr>
            </w:pPr>
            <w:r w:rsidRPr="004307B5">
              <w:rPr>
                <w:sz w:val="24"/>
                <w:szCs w:val="24"/>
              </w:rPr>
              <w:t>н</w:t>
            </w:r>
            <w:r w:rsidR="00127457" w:rsidRPr="004307B5">
              <w:rPr>
                <w:sz w:val="24"/>
                <w:szCs w:val="24"/>
              </w:rPr>
              <w:t xml:space="preserve">е более </w:t>
            </w:r>
            <w:r w:rsidR="004307B5" w:rsidRPr="004307B5">
              <w:rPr>
                <w:sz w:val="24"/>
                <w:szCs w:val="24"/>
              </w:rPr>
              <w:t>1</w:t>
            </w:r>
            <w:r w:rsidR="006D291C" w:rsidRPr="004307B5">
              <w:rPr>
                <w:sz w:val="24"/>
                <w:szCs w:val="24"/>
              </w:rPr>
              <w:t xml:space="preserve"> единиц в расчете на учреждение до износа</w:t>
            </w:r>
          </w:p>
        </w:tc>
        <w:tc>
          <w:tcPr>
            <w:tcW w:w="2492" w:type="dxa"/>
          </w:tcPr>
          <w:p w:rsidR="003706F4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250 рублей за 1 единицу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6D291C" w:rsidRDefault="006D291C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Лопата снеговая</w:t>
            </w:r>
          </w:p>
        </w:tc>
        <w:tc>
          <w:tcPr>
            <w:tcW w:w="3540" w:type="dxa"/>
          </w:tcPr>
          <w:p w:rsidR="006D291C" w:rsidRPr="001A74EC" w:rsidRDefault="00B6539B" w:rsidP="001A74EC">
            <w:pPr>
              <w:pStyle w:val="a4"/>
              <w:rPr>
                <w:color w:val="FF0000"/>
                <w:sz w:val="24"/>
                <w:szCs w:val="24"/>
                <w:highlight w:val="yellow"/>
              </w:rPr>
            </w:pPr>
            <w:r w:rsidRPr="004307B5">
              <w:rPr>
                <w:sz w:val="24"/>
                <w:szCs w:val="24"/>
              </w:rPr>
              <w:t>н</w:t>
            </w:r>
            <w:r w:rsidR="006D291C" w:rsidRPr="004307B5">
              <w:rPr>
                <w:sz w:val="24"/>
                <w:szCs w:val="24"/>
              </w:rPr>
              <w:t xml:space="preserve">е более </w:t>
            </w:r>
            <w:r w:rsidR="00C515DA" w:rsidRPr="004307B5">
              <w:rPr>
                <w:sz w:val="24"/>
                <w:szCs w:val="24"/>
              </w:rPr>
              <w:t>2</w:t>
            </w:r>
            <w:r w:rsidR="006D291C" w:rsidRPr="004307B5">
              <w:rPr>
                <w:sz w:val="24"/>
                <w:szCs w:val="24"/>
              </w:rPr>
              <w:t xml:space="preserve"> единиц в расчете на учреждение до износа</w:t>
            </w:r>
            <w:r w:rsidR="001A74EC" w:rsidRPr="00430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2" w:type="dxa"/>
          </w:tcPr>
          <w:p w:rsidR="006D291C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1 200 рублей за 1 единицу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6D291C" w:rsidRDefault="006D291C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Лом </w:t>
            </w:r>
          </w:p>
        </w:tc>
        <w:tc>
          <w:tcPr>
            <w:tcW w:w="3540" w:type="dxa"/>
          </w:tcPr>
          <w:p w:rsidR="006D291C" w:rsidRDefault="00B6539B" w:rsidP="006D29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291C">
              <w:rPr>
                <w:sz w:val="24"/>
                <w:szCs w:val="24"/>
              </w:rPr>
              <w:t>е более 1 единицы до износа</w:t>
            </w:r>
          </w:p>
        </w:tc>
        <w:tc>
          <w:tcPr>
            <w:tcW w:w="2492" w:type="dxa"/>
          </w:tcPr>
          <w:p w:rsidR="006D291C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500 рублей за 1 единицу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6D291C" w:rsidRDefault="006D291C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 120 л</w:t>
            </w:r>
          </w:p>
        </w:tc>
        <w:tc>
          <w:tcPr>
            <w:tcW w:w="3540" w:type="dxa"/>
          </w:tcPr>
          <w:p w:rsidR="006D291C" w:rsidRDefault="00B6539B" w:rsidP="006D29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291C">
              <w:rPr>
                <w:sz w:val="24"/>
                <w:szCs w:val="24"/>
              </w:rPr>
              <w:t xml:space="preserve">е более </w:t>
            </w:r>
            <w:r w:rsidR="00C515DA">
              <w:rPr>
                <w:sz w:val="24"/>
                <w:szCs w:val="24"/>
              </w:rPr>
              <w:t>2</w:t>
            </w:r>
            <w:r w:rsidR="006D291C">
              <w:rPr>
                <w:sz w:val="24"/>
                <w:szCs w:val="24"/>
              </w:rPr>
              <w:t>0 единиц ежегодно</w:t>
            </w:r>
          </w:p>
        </w:tc>
        <w:tc>
          <w:tcPr>
            <w:tcW w:w="2492" w:type="dxa"/>
          </w:tcPr>
          <w:p w:rsidR="006D291C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40 рублей за 1 единицу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6D291C" w:rsidRDefault="006D291C" w:rsidP="003706F4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Мешки для мусора 60 л (по 30 шт. в упаковке)</w:t>
            </w:r>
          </w:p>
        </w:tc>
        <w:tc>
          <w:tcPr>
            <w:tcW w:w="3540" w:type="dxa"/>
          </w:tcPr>
          <w:p w:rsidR="006D291C" w:rsidRPr="001A74EC" w:rsidRDefault="00B6539B" w:rsidP="006D291C">
            <w:pPr>
              <w:pStyle w:val="a4"/>
              <w:rPr>
                <w:sz w:val="24"/>
                <w:szCs w:val="24"/>
                <w:highlight w:val="yellow"/>
              </w:rPr>
            </w:pPr>
            <w:r w:rsidRPr="003B1386">
              <w:rPr>
                <w:sz w:val="24"/>
                <w:szCs w:val="24"/>
              </w:rPr>
              <w:t>н</w:t>
            </w:r>
            <w:r w:rsidR="006D291C" w:rsidRPr="003B1386">
              <w:rPr>
                <w:sz w:val="24"/>
                <w:szCs w:val="24"/>
              </w:rPr>
              <w:t xml:space="preserve">е более </w:t>
            </w:r>
            <w:r w:rsidR="00C515DA" w:rsidRPr="003B1386">
              <w:rPr>
                <w:sz w:val="24"/>
                <w:szCs w:val="24"/>
              </w:rPr>
              <w:t>3</w:t>
            </w:r>
            <w:r w:rsidR="006D291C" w:rsidRPr="003B1386">
              <w:rPr>
                <w:sz w:val="24"/>
                <w:szCs w:val="24"/>
              </w:rPr>
              <w:t xml:space="preserve"> упаковок ежегодно</w:t>
            </w:r>
          </w:p>
        </w:tc>
        <w:tc>
          <w:tcPr>
            <w:tcW w:w="2492" w:type="dxa"/>
          </w:tcPr>
          <w:p w:rsidR="006D291C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 xml:space="preserve">е более </w:t>
            </w:r>
            <w:r w:rsidR="002030B8">
              <w:rPr>
                <w:sz w:val="24"/>
                <w:szCs w:val="24"/>
              </w:rPr>
              <w:t>180</w:t>
            </w:r>
            <w:r w:rsidR="00AC3843">
              <w:rPr>
                <w:sz w:val="24"/>
                <w:szCs w:val="24"/>
              </w:rPr>
              <w:t xml:space="preserve"> рублей за 1 упаковку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6D291C" w:rsidRDefault="006D291C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Мешки для мусора 30 л (по </w:t>
            </w:r>
            <w:r>
              <w:rPr>
                <w:sz w:val="24"/>
                <w:szCs w:val="24"/>
              </w:rPr>
              <w:lastRenderedPageBreak/>
              <w:t>30 шт. в упаковке)</w:t>
            </w:r>
          </w:p>
        </w:tc>
        <w:tc>
          <w:tcPr>
            <w:tcW w:w="3540" w:type="dxa"/>
          </w:tcPr>
          <w:p w:rsidR="006D291C" w:rsidRPr="003B1386" w:rsidRDefault="00B6539B" w:rsidP="006D291C">
            <w:pPr>
              <w:pStyle w:val="a4"/>
              <w:rPr>
                <w:sz w:val="24"/>
                <w:szCs w:val="24"/>
              </w:rPr>
            </w:pPr>
            <w:r w:rsidRPr="003B1386">
              <w:rPr>
                <w:sz w:val="24"/>
                <w:szCs w:val="24"/>
              </w:rPr>
              <w:lastRenderedPageBreak/>
              <w:t>н</w:t>
            </w:r>
            <w:r w:rsidR="006D291C" w:rsidRPr="003B1386">
              <w:rPr>
                <w:sz w:val="24"/>
                <w:szCs w:val="24"/>
              </w:rPr>
              <w:t xml:space="preserve">е более </w:t>
            </w:r>
            <w:r w:rsidR="00C515DA" w:rsidRPr="003B1386">
              <w:rPr>
                <w:sz w:val="24"/>
                <w:szCs w:val="24"/>
              </w:rPr>
              <w:t>3</w:t>
            </w:r>
            <w:r w:rsidR="006D291C" w:rsidRPr="003B1386">
              <w:rPr>
                <w:sz w:val="24"/>
                <w:szCs w:val="24"/>
              </w:rPr>
              <w:t xml:space="preserve"> упаковок ежегодно</w:t>
            </w:r>
          </w:p>
          <w:p w:rsidR="001A74EC" w:rsidRPr="001A74EC" w:rsidRDefault="001A74EC" w:rsidP="006D291C">
            <w:pPr>
              <w:pStyle w:val="a4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92" w:type="dxa"/>
          </w:tcPr>
          <w:p w:rsidR="006D291C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AC3843">
              <w:rPr>
                <w:sz w:val="24"/>
                <w:szCs w:val="24"/>
              </w:rPr>
              <w:t xml:space="preserve">е более 80 рублей за </w:t>
            </w:r>
            <w:r w:rsidR="00AC3843">
              <w:rPr>
                <w:sz w:val="24"/>
                <w:szCs w:val="24"/>
              </w:rPr>
              <w:lastRenderedPageBreak/>
              <w:t>1 упаковку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851DC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6D291C" w:rsidRDefault="006D291C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Метла для уборки улиц</w:t>
            </w:r>
          </w:p>
        </w:tc>
        <w:tc>
          <w:tcPr>
            <w:tcW w:w="3540" w:type="dxa"/>
          </w:tcPr>
          <w:p w:rsidR="006D291C" w:rsidRDefault="00B6539B" w:rsidP="006D29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291C">
              <w:rPr>
                <w:sz w:val="24"/>
                <w:szCs w:val="24"/>
              </w:rPr>
              <w:t>е более 2 единиц до износа</w:t>
            </w:r>
          </w:p>
        </w:tc>
        <w:tc>
          <w:tcPr>
            <w:tcW w:w="2492" w:type="dxa"/>
          </w:tcPr>
          <w:p w:rsidR="006D291C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700 рублей за 1 единицу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1DC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6D291C" w:rsidRDefault="006D291C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Метла синтетическая</w:t>
            </w:r>
          </w:p>
        </w:tc>
        <w:tc>
          <w:tcPr>
            <w:tcW w:w="3540" w:type="dxa"/>
          </w:tcPr>
          <w:p w:rsidR="006D291C" w:rsidRDefault="00B6539B" w:rsidP="006D29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291C">
              <w:rPr>
                <w:sz w:val="24"/>
                <w:szCs w:val="24"/>
              </w:rPr>
              <w:t xml:space="preserve">е более </w:t>
            </w:r>
            <w:r w:rsidR="00C515DA">
              <w:rPr>
                <w:sz w:val="24"/>
                <w:szCs w:val="24"/>
              </w:rPr>
              <w:t>3</w:t>
            </w:r>
            <w:r w:rsidR="006D291C">
              <w:rPr>
                <w:sz w:val="24"/>
                <w:szCs w:val="24"/>
              </w:rPr>
              <w:t xml:space="preserve"> единиц до износа</w:t>
            </w:r>
          </w:p>
        </w:tc>
        <w:tc>
          <w:tcPr>
            <w:tcW w:w="2492" w:type="dxa"/>
          </w:tcPr>
          <w:p w:rsidR="006D291C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500 рублей за 1 единицу</w:t>
            </w:r>
          </w:p>
        </w:tc>
      </w:tr>
      <w:tr w:rsidR="006D291C" w:rsidRPr="0048555C" w:rsidTr="003706F4">
        <w:tc>
          <w:tcPr>
            <w:tcW w:w="675" w:type="dxa"/>
          </w:tcPr>
          <w:p w:rsidR="006D291C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1DC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6D291C" w:rsidRDefault="006D291C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3540" w:type="dxa"/>
          </w:tcPr>
          <w:p w:rsidR="006D291C" w:rsidRDefault="00B6539B" w:rsidP="006D29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D291C">
              <w:rPr>
                <w:sz w:val="24"/>
                <w:szCs w:val="24"/>
              </w:rPr>
              <w:t xml:space="preserve">е более </w:t>
            </w:r>
            <w:r w:rsidR="00C515DA">
              <w:rPr>
                <w:sz w:val="24"/>
                <w:szCs w:val="24"/>
              </w:rPr>
              <w:t>5</w:t>
            </w:r>
            <w:r w:rsidR="00CE72E0">
              <w:rPr>
                <w:sz w:val="24"/>
                <w:szCs w:val="24"/>
              </w:rPr>
              <w:t xml:space="preserve"> пар ежегодно</w:t>
            </w:r>
          </w:p>
        </w:tc>
        <w:tc>
          <w:tcPr>
            <w:tcW w:w="2492" w:type="dxa"/>
          </w:tcPr>
          <w:p w:rsidR="006D291C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70 рублей за 1 пару</w:t>
            </w:r>
          </w:p>
        </w:tc>
      </w:tr>
      <w:tr w:rsidR="00CE72E0" w:rsidRPr="0048555C" w:rsidTr="003706F4">
        <w:tc>
          <w:tcPr>
            <w:tcW w:w="675" w:type="dxa"/>
          </w:tcPr>
          <w:p w:rsidR="00CE72E0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1DC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E72E0" w:rsidRDefault="00CE72E0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х/б</w:t>
            </w:r>
          </w:p>
        </w:tc>
        <w:tc>
          <w:tcPr>
            <w:tcW w:w="3540" w:type="dxa"/>
          </w:tcPr>
          <w:p w:rsidR="00CE72E0" w:rsidRDefault="00A32D54" w:rsidP="006D29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E72E0">
              <w:rPr>
                <w:sz w:val="24"/>
                <w:szCs w:val="24"/>
              </w:rPr>
              <w:t xml:space="preserve">е более </w:t>
            </w:r>
            <w:r w:rsidR="00C515DA">
              <w:rPr>
                <w:sz w:val="24"/>
                <w:szCs w:val="24"/>
              </w:rPr>
              <w:t>5</w:t>
            </w:r>
            <w:r w:rsidR="00CE72E0">
              <w:rPr>
                <w:sz w:val="24"/>
                <w:szCs w:val="24"/>
              </w:rPr>
              <w:t xml:space="preserve"> пар ежегодно</w:t>
            </w:r>
          </w:p>
        </w:tc>
        <w:tc>
          <w:tcPr>
            <w:tcW w:w="2492" w:type="dxa"/>
          </w:tcPr>
          <w:p w:rsidR="00CE72E0" w:rsidRPr="0048555C" w:rsidRDefault="00FF1878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рублей за 1 пару</w:t>
            </w:r>
          </w:p>
        </w:tc>
      </w:tr>
      <w:tr w:rsidR="00AC0E10" w:rsidRPr="0048555C" w:rsidTr="003706F4">
        <w:tc>
          <w:tcPr>
            <w:tcW w:w="675" w:type="dxa"/>
          </w:tcPr>
          <w:p w:rsidR="00AC0E10" w:rsidRDefault="00E851DC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AC0E10" w:rsidRDefault="00AC0E10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Рукавицы </w:t>
            </w:r>
          </w:p>
        </w:tc>
        <w:tc>
          <w:tcPr>
            <w:tcW w:w="3540" w:type="dxa"/>
          </w:tcPr>
          <w:p w:rsidR="00AC0E10" w:rsidRDefault="00A32D54" w:rsidP="00A32D5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0E10">
              <w:rPr>
                <w:sz w:val="24"/>
                <w:szCs w:val="24"/>
              </w:rPr>
              <w:t>е более 2 пар до износа</w:t>
            </w:r>
          </w:p>
        </w:tc>
        <w:tc>
          <w:tcPr>
            <w:tcW w:w="2492" w:type="dxa"/>
          </w:tcPr>
          <w:p w:rsidR="00AC0E10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70 рублей за 1 пару</w:t>
            </w:r>
          </w:p>
        </w:tc>
      </w:tr>
      <w:tr w:rsidR="00AC0E10" w:rsidRPr="0048555C" w:rsidTr="003706F4">
        <w:tc>
          <w:tcPr>
            <w:tcW w:w="675" w:type="dxa"/>
          </w:tcPr>
          <w:p w:rsidR="00AC0E10" w:rsidRDefault="00E851DC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AC0E10" w:rsidRDefault="00AC0E10" w:rsidP="00AC0E10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(100 шт.в упаковке)</w:t>
            </w:r>
          </w:p>
        </w:tc>
        <w:tc>
          <w:tcPr>
            <w:tcW w:w="3540" w:type="dxa"/>
          </w:tcPr>
          <w:p w:rsidR="00AC0E10" w:rsidRPr="001A74EC" w:rsidRDefault="00A32D54" w:rsidP="006D291C">
            <w:pPr>
              <w:pStyle w:val="a4"/>
              <w:rPr>
                <w:sz w:val="24"/>
                <w:szCs w:val="24"/>
                <w:highlight w:val="yellow"/>
              </w:rPr>
            </w:pPr>
            <w:r w:rsidRPr="003B1386">
              <w:rPr>
                <w:sz w:val="24"/>
                <w:szCs w:val="24"/>
              </w:rPr>
              <w:t>н</w:t>
            </w:r>
            <w:r w:rsidR="00AC0E10" w:rsidRPr="003B1386">
              <w:rPr>
                <w:sz w:val="24"/>
                <w:szCs w:val="24"/>
              </w:rPr>
              <w:t xml:space="preserve">е более </w:t>
            </w:r>
            <w:r w:rsidR="00C515DA" w:rsidRPr="003B1386">
              <w:rPr>
                <w:sz w:val="24"/>
                <w:szCs w:val="24"/>
              </w:rPr>
              <w:t xml:space="preserve">1 </w:t>
            </w:r>
            <w:r w:rsidR="00AC0E10" w:rsidRPr="003B1386">
              <w:rPr>
                <w:sz w:val="24"/>
                <w:szCs w:val="24"/>
              </w:rPr>
              <w:t xml:space="preserve"> упаковок ежегодно</w:t>
            </w:r>
          </w:p>
        </w:tc>
        <w:tc>
          <w:tcPr>
            <w:tcW w:w="2492" w:type="dxa"/>
          </w:tcPr>
          <w:p w:rsidR="00AC0E10" w:rsidRPr="0048555C" w:rsidRDefault="00FF1878" w:rsidP="00FF18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60 рублей за 1 упаковку</w:t>
            </w:r>
          </w:p>
        </w:tc>
      </w:tr>
      <w:tr w:rsidR="00AC0E10" w:rsidRPr="0048555C" w:rsidTr="003706F4">
        <w:tc>
          <w:tcPr>
            <w:tcW w:w="675" w:type="dxa"/>
          </w:tcPr>
          <w:p w:rsidR="00AC0E10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1DC">
              <w:rPr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AC0E10" w:rsidRDefault="00AC0E10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для мытья стекол, зеркал</w:t>
            </w:r>
          </w:p>
        </w:tc>
        <w:tc>
          <w:tcPr>
            <w:tcW w:w="3540" w:type="dxa"/>
          </w:tcPr>
          <w:p w:rsidR="00AC0E10" w:rsidRPr="00F31FAA" w:rsidRDefault="00A32D54" w:rsidP="006D291C">
            <w:pPr>
              <w:pStyle w:val="a4"/>
              <w:rPr>
                <w:sz w:val="24"/>
                <w:szCs w:val="24"/>
              </w:rPr>
            </w:pPr>
            <w:r w:rsidRPr="00F31FAA">
              <w:rPr>
                <w:sz w:val="24"/>
                <w:szCs w:val="24"/>
              </w:rPr>
              <w:t>н</w:t>
            </w:r>
            <w:r w:rsidR="00AC0E10" w:rsidRPr="00F31FAA">
              <w:rPr>
                <w:sz w:val="24"/>
                <w:szCs w:val="24"/>
              </w:rPr>
              <w:t xml:space="preserve">е более </w:t>
            </w:r>
            <w:r w:rsidR="00C515DA" w:rsidRPr="00F31FAA">
              <w:rPr>
                <w:sz w:val="24"/>
                <w:szCs w:val="24"/>
              </w:rPr>
              <w:t>2</w:t>
            </w:r>
            <w:r w:rsidR="00AC0E10" w:rsidRPr="00F31FAA">
              <w:rPr>
                <w:sz w:val="24"/>
                <w:szCs w:val="24"/>
              </w:rPr>
              <w:t xml:space="preserve"> единиц ежегодно</w:t>
            </w:r>
          </w:p>
          <w:p w:rsidR="001A74EC" w:rsidRPr="001A74EC" w:rsidRDefault="001A74EC" w:rsidP="006D291C">
            <w:pPr>
              <w:pStyle w:val="a4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92" w:type="dxa"/>
          </w:tcPr>
          <w:p w:rsidR="00AC0E10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200 рублей за 1 единицу</w:t>
            </w:r>
          </w:p>
        </w:tc>
      </w:tr>
      <w:tr w:rsidR="00AC0E10" w:rsidRPr="0048555C" w:rsidTr="003706F4">
        <w:tc>
          <w:tcPr>
            <w:tcW w:w="675" w:type="dxa"/>
          </w:tcPr>
          <w:p w:rsidR="00AC0E10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1D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AC0E10" w:rsidRDefault="00AC0E10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для мытья полов</w:t>
            </w:r>
          </w:p>
          <w:p w:rsidR="00AC0E10" w:rsidRDefault="00AC0E10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л)</w:t>
            </w:r>
          </w:p>
        </w:tc>
        <w:tc>
          <w:tcPr>
            <w:tcW w:w="3540" w:type="dxa"/>
          </w:tcPr>
          <w:p w:rsidR="00AC0E10" w:rsidRDefault="00A32D54" w:rsidP="006D291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C0E10">
              <w:rPr>
                <w:sz w:val="24"/>
                <w:szCs w:val="24"/>
              </w:rPr>
              <w:t>асход согласно нормам, указанным на упаковке</w:t>
            </w:r>
          </w:p>
        </w:tc>
        <w:tc>
          <w:tcPr>
            <w:tcW w:w="2492" w:type="dxa"/>
          </w:tcPr>
          <w:p w:rsidR="00AC0E10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200 рублей за 1 единицу</w:t>
            </w:r>
          </w:p>
        </w:tc>
      </w:tr>
      <w:tr w:rsidR="00AC0E10" w:rsidRPr="0048555C" w:rsidTr="003706F4">
        <w:tc>
          <w:tcPr>
            <w:tcW w:w="675" w:type="dxa"/>
          </w:tcPr>
          <w:p w:rsidR="00AC0E10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1DC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AC0E10" w:rsidRDefault="00AC0E10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Средство дезинфицирующее типа «Белизна»</w:t>
            </w:r>
          </w:p>
        </w:tc>
        <w:tc>
          <w:tcPr>
            <w:tcW w:w="3540" w:type="dxa"/>
          </w:tcPr>
          <w:p w:rsidR="00AC0E10" w:rsidRDefault="00A32D54" w:rsidP="006D291C">
            <w:pPr>
              <w:pStyle w:val="a4"/>
              <w:rPr>
                <w:sz w:val="24"/>
                <w:szCs w:val="24"/>
              </w:rPr>
            </w:pPr>
            <w:r w:rsidRPr="00F31FAA">
              <w:rPr>
                <w:sz w:val="24"/>
                <w:szCs w:val="24"/>
              </w:rPr>
              <w:t>н</w:t>
            </w:r>
            <w:r w:rsidR="00AC0E10" w:rsidRPr="00F31FAA">
              <w:rPr>
                <w:sz w:val="24"/>
                <w:szCs w:val="24"/>
              </w:rPr>
              <w:t xml:space="preserve">е более </w:t>
            </w:r>
            <w:r w:rsidR="00C515DA" w:rsidRPr="00F31FAA">
              <w:rPr>
                <w:sz w:val="24"/>
                <w:szCs w:val="24"/>
              </w:rPr>
              <w:t>3</w:t>
            </w:r>
            <w:r w:rsidR="00AC0E10" w:rsidRPr="00F31FAA">
              <w:rPr>
                <w:sz w:val="24"/>
                <w:szCs w:val="24"/>
              </w:rPr>
              <w:t xml:space="preserve"> единиц ежегодно</w:t>
            </w:r>
          </w:p>
        </w:tc>
        <w:tc>
          <w:tcPr>
            <w:tcW w:w="2492" w:type="dxa"/>
          </w:tcPr>
          <w:p w:rsidR="00AC0E10" w:rsidRPr="0048555C" w:rsidRDefault="00FF1878" w:rsidP="00FF18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AC0E10" w:rsidRPr="0048555C" w:rsidTr="003706F4">
        <w:tc>
          <w:tcPr>
            <w:tcW w:w="675" w:type="dxa"/>
          </w:tcPr>
          <w:p w:rsidR="00AC0E10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1DC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AC0E10" w:rsidRDefault="00AC0E10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Совок для мусора</w:t>
            </w:r>
          </w:p>
        </w:tc>
        <w:tc>
          <w:tcPr>
            <w:tcW w:w="3540" w:type="dxa"/>
          </w:tcPr>
          <w:p w:rsidR="00AC0E10" w:rsidRDefault="00A32D54" w:rsidP="00AC0E1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0E10">
              <w:rPr>
                <w:sz w:val="24"/>
                <w:szCs w:val="24"/>
              </w:rPr>
              <w:t xml:space="preserve">е более </w:t>
            </w:r>
            <w:r w:rsidR="00CE5968">
              <w:rPr>
                <w:sz w:val="24"/>
                <w:szCs w:val="24"/>
              </w:rPr>
              <w:t>1</w:t>
            </w:r>
            <w:r w:rsidR="00AC0E10">
              <w:rPr>
                <w:sz w:val="24"/>
                <w:szCs w:val="24"/>
              </w:rPr>
              <w:t xml:space="preserve"> единиц ежегодно</w:t>
            </w:r>
          </w:p>
        </w:tc>
        <w:tc>
          <w:tcPr>
            <w:tcW w:w="2492" w:type="dxa"/>
          </w:tcPr>
          <w:p w:rsidR="00AC0E10" w:rsidRPr="0048555C" w:rsidRDefault="00FF1878" w:rsidP="00FF1878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AC0E10" w:rsidRPr="0048555C" w:rsidTr="003706F4">
        <w:tc>
          <w:tcPr>
            <w:tcW w:w="675" w:type="dxa"/>
          </w:tcPr>
          <w:p w:rsidR="00AC0E10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1DC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AC0E10" w:rsidRDefault="00AC0E10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Тряпка для мытья полов</w:t>
            </w:r>
          </w:p>
        </w:tc>
        <w:tc>
          <w:tcPr>
            <w:tcW w:w="3540" w:type="dxa"/>
          </w:tcPr>
          <w:p w:rsidR="00AC0E10" w:rsidRDefault="00A32D54" w:rsidP="00AC0E1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0E10">
              <w:rPr>
                <w:sz w:val="24"/>
                <w:szCs w:val="24"/>
              </w:rPr>
              <w:t>е более 2 единиц в неделю в расчете на 1 уборщика</w:t>
            </w:r>
          </w:p>
        </w:tc>
        <w:tc>
          <w:tcPr>
            <w:tcW w:w="2492" w:type="dxa"/>
          </w:tcPr>
          <w:p w:rsidR="00AC0E10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150 рублей за 1 единицу</w:t>
            </w:r>
          </w:p>
        </w:tc>
      </w:tr>
      <w:tr w:rsidR="00AC0E10" w:rsidRPr="0048555C" w:rsidTr="003706F4">
        <w:tc>
          <w:tcPr>
            <w:tcW w:w="675" w:type="dxa"/>
          </w:tcPr>
          <w:p w:rsidR="00AC0E10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51DC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AC0E10" w:rsidRDefault="002C643D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Тряпка холлофайбер</w:t>
            </w:r>
          </w:p>
        </w:tc>
        <w:tc>
          <w:tcPr>
            <w:tcW w:w="3540" w:type="dxa"/>
          </w:tcPr>
          <w:p w:rsidR="00AC0E10" w:rsidRDefault="00A32D54" w:rsidP="00AC0E10">
            <w:pPr>
              <w:pStyle w:val="a4"/>
              <w:rPr>
                <w:sz w:val="24"/>
                <w:szCs w:val="24"/>
              </w:rPr>
            </w:pPr>
            <w:r w:rsidRPr="00F31FAA">
              <w:rPr>
                <w:sz w:val="24"/>
                <w:szCs w:val="24"/>
              </w:rPr>
              <w:t>н</w:t>
            </w:r>
            <w:r w:rsidR="002C643D" w:rsidRPr="00F31FAA">
              <w:rPr>
                <w:sz w:val="24"/>
                <w:szCs w:val="24"/>
              </w:rPr>
              <w:t xml:space="preserve">е более </w:t>
            </w:r>
            <w:r w:rsidR="00C515DA" w:rsidRPr="00F31FAA">
              <w:rPr>
                <w:sz w:val="24"/>
                <w:szCs w:val="24"/>
              </w:rPr>
              <w:t>3</w:t>
            </w:r>
            <w:r w:rsidR="002C643D" w:rsidRPr="00F31FAA">
              <w:rPr>
                <w:sz w:val="24"/>
                <w:szCs w:val="24"/>
              </w:rPr>
              <w:t xml:space="preserve"> единиц ежегодно</w:t>
            </w:r>
          </w:p>
        </w:tc>
        <w:tc>
          <w:tcPr>
            <w:tcW w:w="2492" w:type="dxa"/>
          </w:tcPr>
          <w:p w:rsidR="00AC0E10" w:rsidRPr="0048555C" w:rsidRDefault="00A32D54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200 рублей за 1 единицу</w:t>
            </w:r>
          </w:p>
        </w:tc>
      </w:tr>
      <w:tr w:rsidR="002C643D" w:rsidRPr="0048555C" w:rsidTr="003706F4">
        <w:tc>
          <w:tcPr>
            <w:tcW w:w="675" w:type="dxa"/>
          </w:tcPr>
          <w:p w:rsidR="002C643D" w:rsidRDefault="002C643D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968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C643D" w:rsidRDefault="002C643D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Чистящее средство</w:t>
            </w:r>
          </w:p>
        </w:tc>
        <w:tc>
          <w:tcPr>
            <w:tcW w:w="3540" w:type="dxa"/>
          </w:tcPr>
          <w:p w:rsidR="002C643D" w:rsidRDefault="00A32D54" w:rsidP="002C643D">
            <w:pPr>
              <w:pStyle w:val="a4"/>
              <w:rPr>
                <w:sz w:val="24"/>
                <w:szCs w:val="24"/>
              </w:rPr>
            </w:pPr>
            <w:r w:rsidRPr="00F31FAA">
              <w:rPr>
                <w:sz w:val="24"/>
                <w:szCs w:val="24"/>
              </w:rPr>
              <w:t>н</w:t>
            </w:r>
            <w:r w:rsidR="002C643D" w:rsidRPr="00F31FAA">
              <w:rPr>
                <w:sz w:val="24"/>
                <w:szCs w:val="24"/>
              </w:rPr>
              <w:t xml:space="preserve">е более </w:t>
            </w:r>
            <w:r w:rsidR="00CE5968">
              <w:rPr>
                <w:sz w:val="24"/>
                <w:szCs w:val="24"/>
              </w:rPr>
              <w:t>3</w:t>
            </w:r>
            <w:r w:rsidR="002C643D" w:rsidRPr="00F31FAA">
              <w:rPr>
                <w:sz w:val="24"/>
                <w:szCs w:val="24"/>
              </w:rPr>
              <w:t xml:space="preserve"> единиц ежегодно</w:t>
            </w:r>
          </w:p>
        </w:tc>
        <w:tc>
          <w:tcPr>
            <w:tcW w:w="2492" w:type="dxa"/>
          </w:tcPr>
          <w:p w:rsidR="002C643D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100 рублей за 1 единицу</w:t>
            </w:r>
          </w:p>
        </w:tc>
      </w:tr>
      <w:tr w:rsidR="002C643D" w:rsidRPr="0048555C" w:rsidTr="003706F4">
        <w:tc>
          <w:tcPr>
            <w:tcW w:w="675" w:type="dxa"/>
          </w:tcPr>
          <w:p w:rsidR="002C643D" w:rsidRDefault="00E851DC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596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C643D" w:rsidRDefault="002C643D" w:rsidP="006D291C">
            <w:pPr>
              <w:pStyle w:val="a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Швабра для пола</w:t>
            </w:r>
          </w:p>
        </w:tc>
        <w:tc>
          <w:tcPr>
            <w:tcW w:w="3540" w:type="dxa"/>
          </w:tcPr>
          <w:p w:rsidR="002C643D" w:rsidRDefault="00A32D54" w:rsidP="002C643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C643D">
              <w:rPr>
                <w:sz w:val="24"/>
                <w:szCs w:val="24"/>
              </w:rPr>
              <w:t>е более 1 единицы в расчете на 1 уборщика до износа</w:t>
            </w:r>
          </w:p>
        </w:tc>
        <w:tc>
          <w:tcPr>
            <w:tcW w:w="2492" w:type="dxa"/>
          </w:tcPr>
          <w:p w:rsidR="002C643D" w:rsidRPr="0048555C" w:rsidRDefault="00A32D54" w:rsidP="00AC384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C3843">
              <w:rPr>
                <w:sz w:val="24"/>
                <w:szCs w:val="24"/>
              </w:rPr>
              <w:t>е более 100 рублей за 1 единицу</w:t>
            </w:r>
          </w:p>
        </w:tc>
      </w:tr>
    </w:tbl>
    <w:p w:rsidR="000F4ECD" w:rsidRDefault="000F4ECD" w:rsidP="000401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F4ECD" w:rsidRPr="00566CEA" w:rsidRDefault="000F4ECD" w:rsidP="000F4ECD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Наименование и количество хозяйственных товаров и принадлежностей может отличаться от приведенного в зависимости от решаемых задач. При этом объем расходов может быть изменен по решению </w:t>
      </w:r>
      <w:r w:rsidRPr="005331BC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C515DA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Pr="005331BC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</w:t>
      </w:r>
      <w:r w:rsidR="00566CEA">
        <w:rPr>
          <w:rFonts w:ascii="Times New Roman" w:hAnsi="Times New Roman" w:cs="Times New Roman"/>
          <w:sz w:val="24"/>
          <w:szCs w:val="24"/>
        </w:rPr>
        <w:t xml:space="preserve"> </w:t>
      </w:r>
      <w:r w:rsidR="00C515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4ECD" w:rsidRDefault="000F4ECD" w:rsidP="000F4EC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4ECD" w:rsidRPr="00A32D54" w:rsidRDefault="000F4ECD" w:rsidP="000F4EC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54">
        <w:rPr>
          <w:rFonts w:ascii="Times New Roman" w:hAnsi="Times New Roman" w:cs="Times New Roman"/>
          <w:b/>
          <w:sz w:val="24"/>
          <w:szCs w:val="24"/>
        </w:rPr>
        <w:t>1</w:t>
      </w:r>
      <w:r w:rsidR="00C76FBD">
        <w:rPr>
          <w:rFonts w:ascii="Times New Roman" w:hAnsi="Times New Roman" w:cs="Times New Roman"/>
          <w:b/>
          <w:sz w:val="24"/>
          <w:szCs w:val="24"/>
        </w:rPr>
        <w:t>7</w:t>
      </w:r>
      <w:r w:rsidRPr="00A32D54">
        <w:rPr>
          <w:rFonts w:ascii="Times New Roman" w:hAnsi="Times New Roman" w:cs="Times New Roman"/>
          <w:b/>
          <w:sz w:val="24"/>
          <w:szCs w:val="24"/>
        </w:rPr>
        <w:t>. Нормативные затраты на приобретение образовательных услуг по профессиональной подготовке и повышению квалификации</w:t>
      </w:r>
    </w:p>
    <w:p w:rsidR="000F4ECD" w:rsidRDefault="000F4ECD" w:rsidP="000F4E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2410"/>
        <w:gridCol w:w="3764"/>
      </w:tblGrid>
      <w:tr w:rsidR="001F7F9E" w:rsidRPr="0048555C" w:rsidTr="00E82680">
        <w:tc>
          <w:tcPr>
            <w:tcW w:w="675" w:type="dxa"/>
          </w:tcPr>
          <w:p w:rsidR="001F7F9E" w:rsidRPr="0048555C" w:rsidRDefault="001F7F9E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F7F9E" w:rsidRPr="0048555C" w:rsidRDefault="001F7F9E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1F7F9E" w:rsidRPr="0048555C" w:rsidRDefault="001F7F9E" w:rsidP="00EE6C0F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 xml:space="preserve">Предельное количество </w:t>
            </w:r>
          </w:p>
        </w:tc>
        <w:tc>
          <w:tcPr>
            <w:tcW w:w="3764" w:type="dxa"/>
          </w:tcPr>
          <w:p w:rsidR="001F7F9E" w:rsidRPr="0048555C" w:rsidRDefault="001F7F9E" w:rsidP="00EE6C0F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Предельная стоимость, руб.*</w:t>
            </w:r>
          </w:p>
        </w:tc>
      </w:tr>
      <w:tr w:rsidR="001F7F9E" w:rsidRPr="0048555C" w:rsidTr="00E82680">
        <w:tc>
          <w:tcPr>
            <w:tcW w:w="675" w:type="dxa"/>
          </w:tcPr>
          <w:p w:rsidR="001F7F9E" w:rsidRPr="0048555C" w:rsidRDefault="001F7F9E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F7F9E" w:rsidRPr="0048555C" w:rsidRDefault="001F7F9E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F7F9E" w:rsidRPr="0048555C" w:rsidRDefault="001F7F9E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3</w:t>
            </w:r>
          </w:p>
        </w:tc>
        <w:tc>
          <w:tcPr>
            <w:tcW w:w="3764" w:type="dxa"/>
          </w:tcPr>
          <w:p w:rsidR="001F7F9E" w:rsidRPr="0048555C" w:rsidRDefault="001F7F9E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4</w:t>
            </w:r>
          </w:p>
        </w:tc>
      </w:tr>
      <w:tr w:rsidR="001F7F9E" w:rsidRPr="0048555C" w:rsidTr="00E82680">
        <w:tc>
          <w:tcPr>
            <w:tcW w:w="675" w:type="dxa"/>
          </w:tcPr>
          <w:p w:rsidR="001F7F9E" w:rsidRPr="0048555C" w:rsidRDefault="001F7F9E" w:rsidP="0048555C">
            <w:pPr>
              <w:pStyle w:val="a4"/>
              <w:rPr>
                <w:sz w:val="24"/>
                <w:szCs w:val="24"/>
              </w:rPr>
            </w:pPr>
            <w:r w:rsidRPr="0048555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F7F9E" w:rsidRPr="0048555C" w:rsidRDefault="00EE6C0F" w:rsidP="00EE6C0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F7F9E" w:rsidRPr="0048555C">
              <w:rPr>
                <w:sz w:val="24"/>
                <w:szCs w:val="24"/>
              </w:rPr>
              <w:t>бразовательны</w:t>
            </w:r>
            <w:r>
              <w:rPr>
                <w:sz w:val="24"/>
                <w:szCs w:val="24"/>
              </w:rPr>
              <w:t>е</w:t>
            </w:r>
            <w:r w:rsidR="001F7F9E" w:rsidRPr="0048555C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="001F7F9E" w:rsidRPr="0048555C">
              <w:rPr>
                <w:sz w:val="24"/>
                <w:szCs w:val="24"/>
              </w:rPr>
              <w:t xml:space="preserve"> по профессиональной переподготовке и повышению квалификации муниципальных служащих</w:t>
            </w:r>
          </w:p>
        </w:tc>
        <w:tc>
          <w:tcPr>
            <w:tcW w:w="2410" w:type="dxa"/>
          </w:tcPr>
          <w:p w:rsidR="001F7F9E" w:rsidRPr="0048555C" w:rsidRDefault="00A32D54" w:rsidP="001D145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E6C0F">
              <w:rPr>
                <w:sz w:val="24"/>
                <w:szCs w:val="24"/>
              </w:rPr>
              <w:t xml:space="preserve">е более </w:t>
            </w:r>
            <w:r w:rsidR="00485C8B">
              <w:rPr>
                <w:sz w:val="24"/>
                <w:szCs w:val="24"/>
              </w:rPr>
              <w:t>2</w:t>
            </w:r>
            <w:r w:rsidR="00EE6C0F">
              <w:rPr>
                <w:sz w:val="24"/>
                <w:szCs w:val="24"/>
              </w:rPr>
              <w:t xml:space="preserve"> сотрудников в год</w:t>
            </w:r>
          </w:p>
        </w:tc>
        <w:tc>
          <w:tcPr>
            <w:tcW w:w="3764" w:type="dxa"/>
          </w:tcPr>
          <w:p w:rsidR="001F7F9E" w:rsidRPr="0048555C" w:rsidRDefault="002C5CBC" w:rsidP="00E826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Определяется в соответствии с </w:t>
            </w:r>
            <w:r w:rsidR="001D145B">
              <w:rPr>
                <w:sz w:val="24"/>
                <w:szCs w:val="24"/>
              </w:rPr>
              <w:t>постановлением Правительства Республики Башкортостан от 18.04.2012г. № 115 «Об определении размера стоимости образовательных услуг в области дополнительного професси</w:t>
            </w:r>
            <w:r w:rsidR="00E82680">
              <w:rPr>
                <w:sz w:val="24"/>
                <w:szCs w:val="24"/>
              </w:rPr>
              <w:t>о</w:t>
            </w:r>
            <w:r w:rsidR="001D145B">
              <w:rPr>
                <w:sz w:val="24"/>
                <w:szCs w:val="24"/>
              </w:rPr>
              <w:t>нального образования государственных</w:t>
            </w:r>
            <w:r w:rsidR="00E82680">
              <w:rPr>
                <w:sz w:val="24"/>
                <w:szCs w:val="24"/>
              </w:rPr>
              <w:t xml:space="preserve"> гражданских служащих Республики Башкортостан и ежегодных отчислений на его научно-</w:t>
            </w:r>
            <w:r w:rsidR="00E82680">
              <w:rPr>
                <w:sz w:val="24"/>
                <w:szCs w:val="24"/>
              </w:rPr>
              <w:lastRenderedPageBreak/>
              <w:t>методическое, учебно-методическое и информационно-аналитическое обеспечение</w:t>
            </w:r>
            <w:r w:rsidR="00A80CF3">
              <w:rPr>
                <w:sz w:val="24"/>
                <w:szCs w:val="24"/>
              </w:rPr>
              <w:t>»</w:t>
            </w:r>
            <w:r w:rsidR="001D145B">
              <w:rPr>
                <w:sz w:val="24"/>
                <w:szCs w:val="24"/>
              </w:rPr>
              <w:t xml:space="preserve">  </w:t>
            </w:r>
          </w:p>
        </w:tc>
      </w:tr>
      <w:tr w:rsidR="00EE6C0F" w:rsidRPr="0048555C" w:rsidTr="00E82680">
        <w:tc>
          <w:tcPr>
            <w:tcW w:w="675" w:type="dxa"/>
          </w:tcPr>
          <w:p w:rsidR="00EE6C0F" w:rsidRPr="0048555C" w:rsidRDefault="00EE6C0F" w:rsidP="0048555C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:rsidR="00EE6C0F" w:rsidRPr="0048555C" w:rsidRDefault="00EE6C0F" w:rsidP="00461D6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образовательных семинарах, веб-семинарах и </w:t>
            </w:r>
            <w:r w:rsidR="0063292C">
              <w:rPr>
                <w:sz w:val="24"/>
                <w:szCs w:val="24"/>
              </w:rPr>
              <w:t>иных образовательных мероприятиях</w:t>
            </w:r>
          </w:p>
        </w:tc>
        <w:tc>
          <w:tcPr>
            <w:tcW w:w="2410" w:type="dxa"/>
          </w:tcPr>
          <w:p w:rsidR="00EE6C0F" w:rsidRPr="0048555C" w:rsidRDefault="00A32D54" w:rsidP="00E826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82680">
              <w:rPr>
                <w:sz w:val="24"/>
                <w:szCs w:val="24"/>
              </w:rPr>
              <w:t>о необходимости</w:t>
            </w:r>
          </w:p>
        </w:tc>
        <w:tc>
          <w:tcPr>
            <w:tcW w:w="3764" w:type="dxa"/>
          </w:tcPr>
          <w:p w:rsidR="00EE6C0F" w:rsidRPr="0048555C" w:rsidRDefault="00EE6C0F" w:rsidP="00E8268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E82680">
              <w:rPr>
                <w:sz w:val="24"/>
                <w:szCs w:val="24"/>
              </w:rPr>
              <w:t>5 000</w:t>
            </w:r>
            <w:r>
              <w:rPr>
                <w:sz w:val="24"/>
                <w:szCs w:val="24"/>
              </w:rPr>
              <w:t xml:space="preserve"> рублей</w:t>
            </w:r>
          </w:p>
        </w:tc>
      </w:tr>
    </w:tbl>
    <w:p w:rsidR="002C5CBC" w:rsidRDefault="002C5CBC" w:rsidP="002C5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CBC" w:rsidRDefault="002C5CBC" w:rsidP="002C5C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* </w:t>
      </w:r>
      <w:r w:rsidR="002669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бъем расходов </w:t>
      </w:r>
      <w:r w:rsidR="00266980">
        <w:rPr>
          <w:rFonts w:ascii="Times New Roman" w:hAnsi="Times New Roman" w:cs="Times New Roman"/>
          <w:sz w:val="24"/>
          <w:szCs w:val="24"/>
        </w:rPr>
        <w:t xml:space="preserve">на образовательные услуги </w:t>
      </w:r>
      <w:r>
        <w:rPr>
          <w:rFonts w:ascii="Times New Roman" w:hAnsi="Times New Roman" w:cs="Times New Roman"/>
          <w:sz w:val="24"/>
          <w:szCs w:val="24"/>
        </w:rPr>
        <w:t xml:space="preserve">может быть изменен по решению главы </w:t>
      </w:r>
      <w:r w:rsidR="005331BC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="008C275E" w:rsidRPr="005331BC">
        <w:rPr>
          <w:rFonts w:ascii="Times New Roman" w:hAnsi="Times New Roman" w:cs="Times New Roman"/>
          <w:sz w:val="24"/>
          <w:szCs w:val="24"/>
        </w:rPr>
        <w:t xml:space="preserve">сельского поселения Ишлинский сельсовет </w:t>
      </w:r>
      <w:r w:rsidRPr="005331BC">
        <w:rPr>
          <w:rFonts w:ascii="Times New Roman" w:hAnsi="Times New Roman" w:cs="Times New Roman"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обязательств.</w:t>
      </w:r>
    </w:p>
    <w:p w:rsidR="000F4ECD" w:rsidRDefault="000F4ECD" w:rsidP="000F4E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0F4ECD" w:rsidSect="000C150D">
      <w:headerReference w:type="first" r:id="rId120"/>
      <w:pgSz w:w="11907" w:h="16840" w:code="9"/>
      <w:pgMar w:top="737" w:right="794" w:bottom="737" w:left="1361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93" w:rsidRDefault="006F4C93" w:rsidP="006175BB">
      <w:r>
        <w:separator/>
      </w:r>
    </w:p>
  </w:endnote>
  <w:endnote w:type="continuationSeparator" w:id="0">
    <w:p w:rsidR="006F4C93" w:rsidRDefault="006F4C93" w:rsidP="0061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93" w:rsidRDefault="006F4C93" w:rsidP="006175BB">
      <w:r>
        <w:separator/>
      </w:r>
    </w:p>
  </w:footnote>
  <w:footnote w:type="continuationSeparator" w:id="0">
    <w:p w:rsidR="006F4C93" w:rsidRDefault="006F4C93" w:rsidP="00617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C3" w:rsidRPr="003C4CA7" w:rsidRDefault="00FA75C3">
    <w:pPr>
      <w:pStyle w:val="ab"/>
      <w:rPr>
        <w:b/>
        <w:sz w:val="24"/>
        <w:szCs w:val="24"/>
      </w:rPr>
    </w:pPr>
    <w:r w:rsidRPr="003C4CA7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A8721A"/>
    <w:multiLevelType w:val="hybridMultilevel"/>
    <w:tmpl w:val="A66A9DC4"/>
    <w:lvl w:ilvl="0" w:tplc="2B9432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A4D5B70"/>
    <w:multiLevelType w:val="hybridMultilevel"/>
    <w:tmpl w:val="05EED602"/>
    <w:lvl w:ilvl="0" w:tplc="FDD22A24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46469EE"/>
    <w:multiLevelType w:val="hybridMultilevel"/>
    <w:tmpl w:val="413E542E"/>
    <w:lvl w:ilvl="0" w:tplc="121868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6FD1F9F"/>
    <w:multiLevelType w:val="hybridMultilevel"/>
    <w:tmpl w:val="21A06184"/>
    <w:lvl w:ilvl="0" w:tplc="10D62DC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34C11034"/>
    <w:multiLevelType w:val="hybridMultilevel"/>
    <w:tmpl w:val="F0C41B7C"/>
    <w:lvl w:ilvl="0" w:tplc="5BFC4906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07F79E3"/>
    <w:multiLevelType w:val="hybridMultilevel"/>
    <w:tmpl w:val="16BEC1C4"/>
    <w:lvl w:ilvl="0" w:tplc="EEDABDF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69D3842"/>
    <w:multiLevelType w:val="hybridMultilevel"/>
    <w:tmpl w:val="3D4278B0"/>
    <w:lvl w:ilvl="0" w:tplc="3D7632D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4C0052A5"/>
    <w:multiLevelType w:val="hybridMultilevel"/>
    <w:tmpl w:val="9A08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1205D77"/>
    <w:multiLevelType w:val="hybridMultilevel"/>
    <w:tmpl w:val="4EE4FF2C"/>
    <w:lvl w:ilvl="0" w:tplc="007CE86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 w15:restartNumberingAfterBreak="0">
    <w:nsid w:val="6DE36F86"/>
    <w:multiLevelType w:val="hybridMultilevel"/>
    <w:tmpl w:val="9EC093AA"/>
    <w:lvl w:ilvl="0" w:tplc="ED187A4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F002B50"/>
    <w:multiLevelType w:val="hybridMultilevel"/>
    <w:tmpl w:val="B788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7"/>
  </w:num>
  <w:num w:numId="5">
    <w:abstractNumId w:val="14"/>
  </w:num>
  <w:num w:numId="6">
    <w:abstractNumId w:val="3"/>
  </w:num>
  <w:num w:numId="7">
    <w:abstractNumId w:val="11"/>
  </w:num>
  <w:num w:numId="8">
    <w:abstractNumId w:val="15"/>
  </w:num>
  <w:num w:numId="9">
    <w:abstractNumId w:val="18"/>
  </w:num>
  <w:num w:numId="10">
    <w:abstractNumId w:val="21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5"/>
  </w:num>
  <w:num w:numId="18">
    <w:abstractNumId w:val="20"/>
  </w:num>
  <w:num w:numId="19">
    <w:abstractNumId w:val="2"/>
  </w:num>
  <w:num w:numId="20">
    <w:abstractNumId w:val="6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99"/>
    <w:rsid w:val="000008BA"/>
    <w:rsid w:val="000010D6"/>
    <w:rsid w:val="00001D11"/>
    <w:rsid w:val="000061B6"/>
    <w:rsid w:val="00010D0C"/>
    <w:rsid w:val="00010F51"/>
    <w:rsid w:val="00016964"/>
    <w:rsid w:val="00017F67"/>
    <w:rsid w:val="000204B3"/>
    <w:rsid w:val="000208CE"/>
    <w:rsid w:val="00024D4C"/>
    <w:rsid w:val="0002573D"/>
    <w:rsid w:val="00027319"/>
    <w:rsid w:val="000309D8"/>
    <w:rsid w:val="00032633"/>
    <w:rsid w:val="00032A56"/>
    <w:rsid w:val="0003442B"/>
    <w:rsid w:val="000350E9"/>
    <w:rsid w:val="00037589"/>
    <w:rsid w:val="0004019D"/>
    <w:rsid w:val="00046D53"/>
    <w:rsid w:val="00051C8F"/>
    <w:rsid w:val="00052624"/>
    <w:rsid w:val="00053612"/>
    <w:rsid w:val="00057B4D"/>
    <w:rsid w:val="0006066F"/>
    <w:rsid w:val="000625E3"/>
    <w:rsid w:val="00071996"/>
    <w:rsid w:val="00081C95"/>
    <w:rsid w:val="00086462"/>
    <w:rsid w:val="000871CF"/>
    <w:rsid w:val="00087F2C"/>
    <w:rsid w:val="00091B11"/>
    <w:rsid w:val="00091FE3"/>
    <w:rsid w:val="00093A77"/>
    <w:rsid w:val="00097089"/>
    <w:rsid w:val="00097707"/>
    <w:rsid w:val="000A0D5F"/>
    <w:rsid w:val="000A153C"/>
    <w:rsid w:val="000A2FAF"/>
    <w:rsid w:val="000A4FD8"/>
    <w:rsid w:val="000A6D3D"/>
    <w:rsid w:val="000B09BD"/>
    <w:rsid w:val="000B16C9"/>
    <w:rsid w:val="000B2C73"/>
    <w:rsid w:val="000B458D"/>
    <w:rsid w:val="000B4917"/>
    <w:rsid w:val="000B51CD"/>
    <w:rsid w:val="000C150D"/>
    <w:rsid w:val="000D4FDB"/>
    <w:rsid w:val="000D57D7"/>
    <w:rsid w:val="000D5EED"/>
    <w:rsid w:val="000E2F60"/>
    <w:rsid w:val="000E3B22"/>
    <w:rsid w:val="000F44EF"/>
    <w:rsid w:val="000F4ECD"/>
    <w:rsid w:val="000F5BE3"/>
    <w:rsid w:val="00100943"/>
    <w:rsid w:val="001039F2"/>
    <w:rsid w:val="00107109"/>
    <w:rsid w:val="0011069B"/>
    <w:rsid w:val="00115E16"/>
    <w:rsid w:val="00116A92"/>
    <w:rsid w:val="00120B17"/>
    <w:rsid w:val="001222DF"/>
    <w:rsid w:val="00124962"/>
    <w:rsid w:val="00126981"/>
    <w:rsid w:val="00127457"/>
    <w:rsid w:val="00137699"/>
    <w:rsid w:val="0013771A"/>
    <w:rsid w:val="00140908"/>
    <w:rsid w:val="00140E8A"/>
    <w:rsid w:val="00144D64"/>
    <w:rsid w:val="0015359E"/>
    <w:rsid w:val="00155637"/>
    <w:rsid w:val="001617E3"/>
    <w:rsid w:val="00161906"/>
    <w:rsid w:val="00163644"/>
    <w:rsid w:val="001636C2"/>
    <w:rsid w:val="0016589C"/>
    <w:rsid w:val="0017007D"/>
    <w:rsid w:val="001747DE"/>
    <w:rsid w:val="00180A28"/>
    <w:rsid w:val="00187743"/>
    <w:rsid w:val="00195329"/>
    <w:rsid w:val="0019536E"/>
    <w:rsid w:val="001A1FB9"/>
    <w:rsid w:val="001A2E2A"/>
    <w:rsid w:val="001A4F32"/>
    <w:rsid w:val="001A5AFF"/>
    <w:rsid w:val="001A74EC"/>
    <w:rsid w:val="001B05E1"/>
    <w:rsid w:val="001B1CF6"/>
    <w:rsid w:val="001B34E5"/>
    <w:rsid w:val="001B3DB0"/>
    <w:rsid w:val="001B6E0F"/>
    <w:rsid w:val="001C247F"/>
    <w:rsid w:val="001C4273"/>
    <w:rsid w:val="001D145B"/>
    <w:rsid w:val="001D1562"/>
    <w:rsid w:val="001D44C0"/>
    <w:rsid w:val="001D4CC3"/>
    <w:rsid w:val="001E030F"/>
    <w:rsid w:val="001E4BA3"/>
    <w:rsid w:val="001E4E72"/>
    <w:rsid w:val="001E6C27"/>
    <w:rsid w:val="001F0A39"/>
    <w:rsid w:val="001F0B94"/>
    <w:rsid w:val="001F3E3E"/>
    <w:rsid w:val="001F664E"/>
    <w:rsid w:val="001F7F42"/>
    <w:rsid w:val="001F7F9E"/>
    <w:rsid w:val="00201917"/>
    <w:rsid w:val="002030B8"/>
    <w:rsid w:val="00203341"/>
    <w:rsid w:val="00203646"/>
    <w:rsid w:val="00203E33"/>
    <w:rsid w:val="00210DFE"/>
    <w:rsid w:val="0021102B"/>
    <w:rsid w:val="00213B09"/>
    <w:rsid w:val="00215D49"/>
    <w:rsid w:val="00217D0E"/>
    <w:rsid w:val="002327CE"/>
    <w:rsid w:val="002328D8"/>
    <w:rsid w:val="00232D69"/>
    <w:rsid w:val="00233D10"/>
    <w:rsid w:val="00236956"/>
    <w:rsid w:val="0024139F"/>
    <w:rsid w:val="00242B10"/>
    <w:rsid w:val="00247666"/>
    <w:rsid w:val="002563EC"/>
    <w:rsid w:val="00256472"/>
    <w:rsid w:val="0026123E"/>
    <w:rsid w:val="0026348F"/>
    <w:rsid w:val="00264DD5"/>
    <w:rsid w:val="00266980"/>
    <w:rsid w:val="00267368"/>
    <w:rsid w:val="00270696"/>
    <w:rsid w:val="00272042"/>
    <w:rsid w:val="002756EE"/>
    <w:rsid w:val="00275D4C"/>
    <w:rsid w:val="00275FC0"/>
    <w:rsid w:val="00281A28"/>
    <w:rsid w:val="00282187"/>
    <w:rsid w:val="00293523"/>
    <w:rsid w:val="0029468A"/>
    <w:rsid w:val="00295EF6"/>
    <w:rsid w:val="002A088E"/>
    <w:rsid w:val="002A27AE"/>
    <w:rsid w:val="002A536B"/>
    <w:rsid w:val="002A5F9E"/>
    <w:rsid w:val="002A60C9"/>
    <w:rsid w:val="002B4C4E"/>
    <w:rsid w:val="002B5CF7"/>
    <w:rsid w:val="002B6096"/>
    <w:rsid w:val="002B6324"/>
    <w:rsid w:val="002B78C8"/>
    <w:rsid w:val="002C002A"/>
    <w:rsid w:val="002C06C2"/>
    <w:rsid w:val="002C20BF"/>
    <w:rsid w:val="002C5CBC"/>
    <w:rsid w:val="002C643D"/>
    <w:rsid w:val="002D0141"/>
    <w:rsid w:val="002D2B59"/>
    <w:rsid w:val="002D2EB6"/>
    <w:rsid w:val="002D3D91"/>
    <w:rsid w:val="002D6223"/>
    <w:rsid w:val="002D7227"/>
    <w:rsid w:val="002E28E7"/>
    <w:rsid w:val="002E42A1"/>
    <w:rsid w:val="002E6064"/>
    <w:rsid w:val="002F56D2"/>
    <w:rsid w:val="002F5D93"/>
    <w:rsid w:val="002F77BC"/>
    <w:rsid w:val="00302F99"/>
    <w:rsid w:val="003104B6"/>
    <w:rsid w:val="00317A5F"/>
    <w:rsid w:val="00327744"/>
    <w:rsid w:val="00330A84"/>
    <w:rsid w:val="0033307E"/>
    <w:rsid w:val="0033732B"/>
    <w:rsid w:val="003423CD"/>
    <w:rsid w:val="00344F54"/>
    <w:rsid w:val="00344FCF"/>
    <w:rsid w:val="00350120"/>
    <w:rsid w:val="003515E6"/>
    <w:rsid w:val="00352EC6"/>
    <w:rsid w:val="003546A7"/>
    <w:rsid w:val="00354805"/>
    <w:rsid w:val="00355EA3"/>
    <w:rsid w:val="003632A0"/>
    <w:rsid w:val="00363E1A"/>
    <w:rsid w:val="00366F1B"/>
    <w:rsid w:val="00367B6F"/>
    <w:rsid w:val="003706F4"/>
    <w:rsid w:val="00373656"/>
    <w:rsid w:val="0037452B"/>
    <w:rsid w:val="00374DC9"/>
    <w:rsid w:val="00386F40"/>
    <w:rsid w:val="00387349"/>
    <w:rsid w:val="003909A5"/>
    <w:rsid w:val="003911A4"/>
    <w:rsid w:val="003956CC"/>
    <w:rsid w:val="0039689A"/>
    <w:rsid w:val="003A2B38"/>
    <w:rsid w:val="003A3BDA"/>
    <w:rsid w:val="003A57A8"/>
    <w:rsid w:val="003A5A06"/>
    <w:rsid w:val="003B0E14"/>
    <w:rsid w:val="003B1386"/>
    <w:rsid w:val="003B153D"/>
    <w:rsid w:val="003C4CA7"/>
    <w:rsid w:val="003C53C5"/>
    <w:rsid w:val="003D0A67"/>
    <w:rsid w:val="003D360C"/>
    <w:rsid w:val="003D4BBB"/>
    <w:rsid w:val="003D55BC"/>
    <w:rsid w:val="003E0533"/>
    <w:rsid w:val="003E1BDB"/>
    <w:rsid w:val="003E42C5"/>
    <w:rsid w:val="003E5215"/>
    <w:rsid w:val="003F465F"/>
    <w:rsid w:val="00400A36"/>
    <w:rsid w:val="00403954"/>
    <w:rsid w:val="00413162"/>
    <w:rsid w:val="004166E8"/>
    <w:rsid w:val="00420D5E"/>
    <w:rsid w:val="004242D4"/>
    <w:rsid w:val="004307B5"/>
    <w:rsid w:val="00431EB2"/>
    <w:rsid w:val="0043217F"/>
    <w:rsid w:val="00432266"/>
    <w:rsid w:val="0043237C"/>
    <w:rsid w:val="004401A6"/>
    <w:rsid w:val="0044033E"/>
    <w:rsid w:val="00442F02"/>
    <w:rsid w:val="004437BA"/>
    <w:rsid w:val="004442DE"/>
    <w:rsid w:val="00444E68"/>
    <w:rsid w:val="00446107"/>
    <w:rsid w:val="0045059C"/>
    <w:rsid w:val="00453905"/>
    <w:rsid w:val="004557C8"/>
    <w:rsid w:val="00461D6B"/>
    <w:rsid w:val="00464D6F"/>
    <w:rsid w:val="00473CDE"/>
    <w:rsid w:val="0047433C"/>
    <w:rsid w:val="00475CBF"/>
    <w:rsid w:val="0047797F"/>
    <w:rsid w:val="00482CAD"/>
    <w:rsid w:val="0048555C"/>
    <w:rsid w:val="00485C8B"/>
    <w:rsid w:val="0049345F"/>
    <w:rsid w:val="00493974"/>
    <w:rsid w:val="00495371"/>
    <w:rsid w:val="00495E4B"/>
    <w:rsid w:val="004A03DB"/>
    <w:rsid w:val="004A68FF"/>
    <w:rsid w:val="004A6F16"/>
    <w:rsid w:val="004B17D1"/>
    <w:rsid w:val="004B20B7"/>
    <w:rsid w:val="004B52F3"/>
    <w:rsid w:val="004B6478"/>
    <w:rsid w:val="004C084B"/>
    <w:rsid w:val="004C4032"/>
    <w:rsid w:val="004C5EB1"/>
    <w:rsid w:val="004C7042"/>
    <w:rsid w:val="004D5057"/>
    <w:rsid w:val="004F21BB"/>
    <w:rsid w:val="004F446D"/>
    <w:rsid w:val="004F5A49"/>
    <w:rsid w:val="004F61F1"/>
    <w:rsid w:val="004F7508"/>
    <w:rsid w:val="005026E0"/>
    <w:rsid w:val="00515D20"/>
    <w:rsid w:val="00520EA6"/>
    <w:rsid w:val="00525742"/>
    <w:rsid w:val="00525A50"/>
    <w:rsid w:val="00530885"/>
    <w:rsid w:val="005331BC"/>
    <w:rsid w:val="005410C2"/>
    <w:rsid w:val="00551A40"/>
    <w:rsid w:val="00552679"/>
    <w:rsid w:val="00554452"/>
    <w:rsid w:val="005603A8"/>
    <w:rsid w:val="00560A64"/>
    <w:rsid w:val="005666EF"/>
    <w:rsid w:val="00566CEA"/>
    <w:rsid w:val="00567277"/>
    <w:rsid w:val="00572279"/>
    <w:rsid w:val="00572982"/>
    <w:rsid w:val="00574441"/>
    <w:rsid w:val="00577703"/>
    <w:rsid w:val="005878B9"/>
    <w:rsid w:val="0059494F"/>
    <w:rsid w:val="00594AC1"/>
    <w:rsid w:val="00596221"/>
    <w:rsid w:val="00597F1F"/>
    <w:rsid w:val="005A2F96"/>
    <w:rsid w:val="005A3C85"/>
    <w:rsid w:val="005A6337"/>
    <w:rsid w:val="005B0644"/>
    <w:rsid w:val="005B115B"/>
    <w:rsid w:val="005B1A56"/>
    <w:rsid w:val="005B2448"/>
    <w:rsid w:val="005B4070"/>
    <w:rsid w:val="005B58F5"/>
    <w:rsid w:val="005B5FCE"/>
    <w:rsid w:val="005C036D"/>
    <w:rsid w:val="005C061F"/>
    <w:rsid w:val="005C158E"/>
    <w:rsid w:val="005C345E"/>
    <w:rsid w:val="005C688A"/>
    <w:rsid w:val="005D1D33"/>
    <w:rsid w:val="005D6D44"/>
    <w:rsid w:val="005E05F2"/>
    <w:rsid w:val="005E0F6F"/>
    <w:rsid w:val="005E32B5"/>
    <w:rsid w:val="005E3560"/>
    <w:rsid w:val="005E4C4D"/>
    <w:rsid w:val="005E6566"/>
    <w:rsid w:val="005F0EB3"/>
    <w:rsid w:val="005F291E"/>
    <w:rsid w:val="005F36FC"/>
    <w:rsid w:val="005F59A2"/>
    <w:rsid w:val="005F60F2"/>
    <w:rsid w:val="00601734"/>
    <w:rsid w:val="00610E44"/>
    <w:rsid w:val="00612AD0"/>
    <w:rsid w:val="0061392F"/>
    <w:rsid w:val="0061610E"/>
    <w:rsid w:val="006175BB"/>
    <w:rsid w:val="00620736"/>
    <w:rsid w:val="00622D85"/>
    <w:rsid w:val="00624908"/>
    <w:rsid w:val="0063292C"/>
    <w:rsid w:val="00632C40"/>
    <w:rsid w:val="00633FA1"/>
    <w:rsid w:val="006351FA"/>
    <w:rsid w:val="00635C62"/>
    <w:rsid w:val="00637D33"/>
    <w:rsid w:val="0064006A"/>
    <w:rsid w:val="00645BB5"/>
    <w:rsid w:val="00653F39"/>
    <w:rsid w:val="00656D95"/>
    <w:rsid w:val="00660ABE"/>
    <w:rsid w:val="0066240F"/>
    <w:rsid w:val="0066376A"/>
    <w:rsid w:val="006661AF"/>
    <w:rsid w:val="0066652F"/>
    <w:rsid w:val="00683882"/>
    <w:rsid w:val="006875CE"/>
    <w:rsid w:val="00691360"/>
    <w:rsid w:val="0069284B"/>
    <w:rsid w:val="00693101"/>
    <w:rsid w:val="00695CF9"/>
    <w:rsid w:val="00697703"/>
    <w:rsid w:val="006A1CDA"/>
    <w:rsid w:val="006A2716"/>
    <w:rsid w:val="006A58A6"/>
    <w:rsid w:val="006A7B73"/>
    <w:rsid w:val="006A7DFC"/>
    <w:rsid w:val="006B114C"/>
    <w:rsid w:val="006B5729"/>
    <w:rsid w:val="006C3E54"/>
    <w:rsid w:val="006C5A46"/>
    <w:rsid w:val="006C67F6"/>
    <w:rsid w:val="006C6DCF"/>
    <w:rsid w:val="006C7845"/>
    <w:rsid w:val="006D291C"/>
    <w:rsid w:val="006D5676"/>
    <w:rsid w:val="006D79F2"/>
    <w:rsid w:val="006E01F1"/>
    <w:rsid w:val="006E249B"/>
    <w:rsid w:val="006E3036"/>
    <w:rsid w:val="006E3CF1"/>
    <w:rsid w:val="006F13C1"/>
    <w:rsid w:val="006F1D25"/>
    <w:rsid w:val="006F4C93"/>
    <w:rsid w:val="006F5D13"/>
    <w:rsid w:val="00700413"/>
    <w:rsid w:val="007011B2"/>
    <w:rsid w:val="007053BF"/>
    <w:rsid w:val="00711436"/>
    <w:rsid w:val="00711C02"/>
    <w:rsid w:val="007125A5"/>
    <w:rsid w:val="007200E3"/>
    <w:rsid w:val="00721CCF"/>
    <w:rsid w:val="00725FA9"/>
    <w:rsid w:val="007318C2"/>
    <w:rsid w:val="00740657"/>
    <w:rsid w:val="007408F6"/>
    <w:rsid w:val="007410B7"/>
    <w:rsid w:val="007456A4"/>
    <w:rsid w:val="007459BA"/>
    <w:rsid w:val="00745B58"/>
    <w:rsid w:val="00747276"/>
    <w:rsid w:val="00750975"/>
    <w:rsid w:val="00751B34"/>
    <w:rsid w:val="00751D40"/>
    <w:rsid w:val="007642E7"/>
    <w:rsid w:val="00766ACE"/>
    <w:rsid w:val="00766D16"/>
    <w:rsid w:val="007718E6"/>
    <w:rsid w:val="00771CBE"/>
    <w:rsid w:val="0077430C"/>
    <w:rsid w:val="00775EF1"/>
    <w:rsid w:val="0078153D"/>
    <w:rsid w:val="00782E72"/>
    <w:rsid w:val="00784B4B"/>
    <w:rsid w:val="007859D0"/>
    <w:rsid w:val="00786FAD"/>
    <w:rsid w:val="00787FB8"/>
    <w:rsid w:val="007900C8"/>
    <w:rsid w:val="00791705"/>
    <w:rsid w:val="007A5D4A"/>
    <w:rsid w:val="007B2F68"/>
    <w:rsid w:val="007B77D9"/>
    <w:rsid w:val="007C06FB"/>
    <w:rsid w:val="007C26C3"/>
    <w:rsid w:val="007C33CF"/>
    <w:rsid w:val="007C3D67"/>
    <w:rsid w:val="007C3E69"/>
    <w:rsid w:val="007C5A58"/>
    <w:rsid w:val="007C68DA"/>
    <w:rsid w:val="007C73B9"/>
    <w:rsid w:val="007D7070"/>
    <w:rsid w:val="007E238C"/>
    <w:rsid w:val="007E5864"/>
    <w:rsid w:val="007E62DD"/>
    <w:rsid w:val="007E7FDD"/>
    <w:rsid w:val="007F014E"/>
    <w:rsid w:val="007F538D"/>
    <w:rsid w:val="008033EA"/>
    <w:rsid w:val="00804365"/>
    <w:rsid w:val="00811A63"/>
    <w:rsid w:val="008144FC"/>
    <w:rsid w:val="00816483"/>
    <w:rsid w:val="00822438"/>
    <w:rsid w:val="00822472"/>
    <w:rsid w:val="00823717"/>
    <w:rsid w:val="00824188"/>
    <w:rsid w:val="008252DB"/>
    <w:rsid w:val="00826A79"/>
    <w:rsid w:val="00830291"/>
    <w:rsid w:val="00832AC5"/>
    <w:rsid w:val="008341EA"/>
    <w:rsid w:val="00851982"/>
    <w:rsid w:val="00852755"/>
    <w:rsid w:val="00852BBF"/>
    <w:rsid w:val="00853AEE"/>
    <w:rsid w:val="008723B9"/>
    <w:rsid w:val="00885120"/>
    <w:rsid w:val="00890B05"/>
    <w:rsid w:val="00891E75"/>
    <w:rsid w:val="008957C2"/>
    <w:rsid w:val="008962E7"/>
    <w:rsid w:val="00897638"/>
    <w:rsid w:val="00897B6B"/>
    <w:rsid w:val="008A123A"/>
    <w:rsid w:val="008A3F7E"/>
    <w:rsid w:val="008A7472"/>
    <w:rsid w:val="008B15FD"/>
    <w:rsid w:val="008B222C"/>
    <w:rsid w:val="008B3B0E"/>
    <w:rsid w:val="008B4CC3"/>
    <w:rsid w:val="008B680B"/>
    <w:rsid w:val="008C1133"/>
    <w:rsid w:val="008C275E"/>
    <w:rsid w:val="008C3EE4"/>
    <w:rsid w:val="008C47BD"/>
    <w:rsid w:val="008D5091"/>
    <w:rsid w:val="008D7BD2"/>
    <w:rsid w:val="008E23BF"/>
    <w:rsid w:val="008F7614"/>
    <w:rsid w:val="00901803"/>
    <w:rsid w:val="00907F4E"/>
    <w:rsid w:val="0091019A"/>
    <w:rsid w:val="0091115B"/>
    <w:rsid w:val="00917735"/>
    <w:rsid w:val="0092078A"/>
    <w:rsid w:val="0092155A"/>
    <w:rsid w:val="009315E8"/>
    <w:rsid w:val="00932016"/>
    <w:rsid w:val="009327D2"/>
    <w:rsid w:val="00935761"/>
    <w:rsid w:val="00935B1C"/>
    <w:rsid w:val="00935B3E"/>
    <w:rsid w:val="00935B7B"/>
    <w:rsid w:val="00936EC3"/>
    <w:rsid w:val="00946816"/>
    <w:rsid w:val="00950A12"/>
    <w:rsid w:val="00953516"/>
    <w:rsid w:val="00957D0C"/>
    <w:rsid w:val="00965712"/>
    <w:rsid w:val="009760AB"/>
    <w:rsid w:val="00977D03"/>
    <w:rsid w:val="00985799"/>
    <w:rsid w:val="00985DD9"/>
    <w:rsid w:val="00986208"/>
    <w:rsid w:val="00986499"/>
    <w:rsid w:val="009901FA"/>
    <w:rsid w:val="00993BEB"/>
    <w:rsid w:val="009946BA"/>
    <w:rsid w:val="009A3D88"/>
    <w:rsid w:val="009A40A4"/>
    <w:rsid w:val="009A4506"/>
    <w:rsid w:val="009A4D1A"/>
    <w:rsid w:val="009A6CA1"/>
    <w:rsid w:val="009B1DE1"/>
    <w:rsid w:val="009B21BA"/>
    <w:rsid w:val="009B3768"/>
    <w:rsid w:val="009B5EDB"/>
    <w:rsid w:val="009B61FE"/>
    <w:rsid w:val="009C49DD"/>
    <w:rsid w:val="009D4CAC"/>
    <w:rsid w:val="009E08F8"/>
    <w:rsid w:val="009E7AB5"/>
    <w:rsid w:val="009F24B2"/>
    <w:rsid w:val="009F79D6"/>
    <w:rsid w:val="00A001E7"/>
    <w:rsid w:val="00A02846"/>
    <w:rsid w:val="00A03B40"/>
    <w:rsid w:val="00A03F87"/>
    <w:rsid w:val="00A05032"/>
    <w:rsid w:val="00A06A6A"/>
    <w:rsid w:val="00A24459"/>
    <w:rsid w:val="00A24735"/>
    <w:rsid w:val="00A32D54"/>
    <w:rsid w:val="00A34119"/>
    <w:rsid w:val="00A40053"/>
    <w:rsid w:val="00A41290"/>
    <w:rsid w:val="00A434C3"/>
    <w:rsid w:val="00A43FBD"/>
    <w:rsid w:val="00A557AE"/>
    <w:rsid w:val="00A5594A"/>
    <w:rsid w:val="00A56E8F"/>
    <w:rsid w:val="00A6062A"/>
    <w:rsid w:val="00A64D14"/>
    <w:rsid w:val="00A65108"/>
    <w:rsid w:val="00A6648E"/>
    <w:rsid w:val="00A66DD9"/>
    <w:rsid w:val="00A67117"/>
    <w:rsid w:val="00A676E6"/>
    <w:rsid w:val="00A7032D"/>
    <w:rsid w:val="00A70E2E"/>
    <w:rsid w:val="00A80CF3"/>
    <w:rsid w:val="00A87944"/>
    <w:rsid w:val="00A90ADB"/>
    <w:rsid w:val="00A93135"/>
    <w:rsid w:val="00A96C59"/>
    <w:rsid w:val="00AA0783"/>
    <w:rsid w:val="00AA40EC"/>
    <w:rsid w:val="00AA55A8"/>
    <w:rsid w:val="00AA5BF7"/>
    <w:rsid w:val="00AA7A93"/>
    <w:rsid w:val="00AC07D3"/>
    <w:rsid w:val="00AC0E10"/>
    <w:rsid w:val="00AC3843"/>
    <w:rsid w:val="00AC44DA"/>
    <w:rsid w:val="00AC7BEB"/>
    <w:rsid w:val="00AD373B"/>
    <w:rsid w:val="00AE0453"/>
    <w:rsid w:val="00AE056E"/>
    <w:rsid w:val="00AE0681"/>
    <w:rsid w:val="00AE52FC"/>
    <w:rsid w:val="00AF12F0"/>
    <w:rsid w:val="00AF19A6"/>
    <w:rsid w:val="00AF2AE8"/>
    <w:rsid w:val="00AF6F86"/>
    <w:rsid w:val="00B01840"/>
    <w:rsid w:val="00B0565A"/>
    <w:rsid w:val="00B07326"/>
    <w:rsid w:val="00B14080"/>
    <w:rsid w:val="00B1548E"/>
    <w:rsid w:val="00B2058B"/>
    <w:rsid w:val="00B21E32"/>
    <w:rsid w:val="00B222A3"/>
    <w:rsid w:val="00B2358A"/>
    <w:rsid w:val="00B33218"/>
    <w:rsid w:val="00B339BF"/>
    <w:rsid w:val="00B365E2"/>
    <w:rsid w:val="00B36CC7"/>
    <w:rsid w:val="00B52548"/>
    <w:rsid w:val="00B54937"/>
    <w:rsid w:val="00B5758E"/>
    <w:rsid w:val="00B6161D"/>
    <w:rsid w:val="00B6539B"/>
    <w:rsid w:val="00B70C96"/>
    <w:rsid w:val="00B72F61"/>
    <w:rsid w:val="00B74E1A"/>
    <w:rsid w:val="00B7614D"/>
    <w:rsid w:val="00B7639C"/>
    <w:rsid w:val="00B767E3"/>
    <w:rsid w:val="00B9131E"/>
    <w:rsid w:val="00B950D2"/>
    <w:rsid w:val="00B95F58"/>
    <w:rsid w:val="00B96CD6"/>
    <w:rsid w:val="00BA60B9"/>
    <w:rsid w:val="00BA74E6"/>
    <w:rsid w:val="00BB0EC1"/>
    <w:rsid w:val="00BB6E0C"/>
    <w:rsid w:val="00BC097C"/>
    <w:rsid w:val="00BC0A0E"/>
    <w:rsid w:val="00BC0D98"/>
    <w:rsid w:val="00BC3315"/>
    <w:rsid w:val="00BD2D5B"/>
    <w:rsid w:val="00BD36D1"/>
    <w:rsid w:val="00BD4470"/>
    <w:rsid w:val="00BD4C01"/>
    <w:rsid w:val="00BD5FFB"/>
    <w:rsid w:val="00BD7DE0"/>
    <w:rsid w:val="00BE1BB5"/>
    <w:rsid w:val="00BE248E"/>
    <w:rsid w:val="00C008E9"/>
    <w:rsid w:val="00C010C8"/>
    <w:rsid w:val="00C0387D"/>
    <w:rsid w:val="00C03AAA"/>
    <w:rsid w:val="00C16CDE"/>
    <w:rsid w:val="00C17467"/>
    <w:rsid w:val="00C17506"/>
    <w:rsid w:val="00C220EE"/>
    <w:rsid w:val="00C2351F"/>
    <w:rsid w:val="00C27270"/>
    <w:rsid w:val="00C309BB"/>
    <w:rsid w:val="00C35409"/>
    <w:rsid w:val="00C356C2"/>
    <w:rsid w:val="00C35C98"/>
    <w:rsid w:val="00C35F82"/>
    <w:rsid w:val="00C41B22"/>
    <w:rsid w:val="00C445BA"/>
    <w:rsid w:val="00C478DF"/>
    <w:rsid w:val="00C47AF8"/>
    <w:rsid w:val="00C515DA"/>
    <w:rsid w:val="00C53D06"/>
    <w:rsid w:val="00C60DC3"/>
    <w:rsid w:val="00C66AAF"/>
    <w:rsid w:val="00C7057E"/>
    <w:rsid w:val="00C767D5"/>
    <w:rsid w:val="00C76FBD"/>
    <w:rsid w:val="00C77C71"/>
    <w:rsid w:val="00C77F87"/>
    <w:rsid w:val="00C84448"/>
    <w:rsid w:val="00C858C4"/>
    <w:rsid w:val="00C92AC5"/>
    <w:rsid w:val="00C96584"/>
    <w:rsid w:val="00CA1FC7"/>
    <w:rsid w:val="00CA5DC8"/>
    <w:rsid w:val="00CB0669"/>
    <w:rsid w:val="00CB2177"/>
    <w:rsid w:val="00CB3EB6"/>
    <w:rsid w:val="00CB7930"/>
    <w:rsid w:val="00CC1515"/>
    <w:rsid w:val="00CC1A9D"/>
    <w:rsid w:val="00CC4C6F"/>
    <w:rsid w:val="00CD13A2"/>
    <w:rsid w:val="00CE2AA0"/>
    <w:rsid w:val="00CE4809"/>
    <w:rsid w:val="00CE5968"/>
    <w:rsid w:val="00CE72E0"/>
    <w:rsid w:val="00CE77BC"/>
    <w:rsid w:val="00CF1C11"/>
    <w:rsid w:val="00CF4E11"/>
    <w:rsid w:val="00D017AE"/>
    <w:rsid w:val="00D06390"/>
    <w:rsid w:val="00D06A27"/>
    <w:rsid w:val="00D12963"/>
    <w:rsid w:val="00D13212"/>
    <w:rsid w:val="00D14DBC"/>
    <w:rsid w:val="00D14DEA"/>
    <w:rsid w:val="00D15F8E"/>
    <w:rsid w:val="00D16822"/>
    <w:rsid w:val="00D213DB"/>
    <w:rsid w:val="00D2307F"/>
    <w:rsid w:val="00D24B56"/>
    <w:rsid w:val="00D26D17"/>
    <w:rsid w:val="00D3118C"/>
    <w:rsid w:val="00D3175F"/>
    <w:rsid w:val="00D34EDB"/>
    <w:rsid w:val="00D35C17"/>
    <w:rsid w:val="00D408BB"/>
    <w:rsid w:val="00D47115"/>
    <w:rsid w:val="00D60072"/>
    <w:rsid w:val="00D64E28"/>
    <w:rsid w:val="00D64E53"/>
    <w:rsid w:val="00D64FD4"/>
    <w:rsid w:val="00D804D6"/>
    <w:rsid w:val="00D8427B"/>
    <w:rsid w:val="00D9041D"/>
    <w:rsid w:val="00D90D4F"/>
    <w:rsid w:val="00D938AA"/>
    <w:rsid w:val="00D96B96"/>
    <w:rsid w:val="00DA258E"/>
    <w:rsid w:val="00DA2C45"/>
    <w:rsid w:val="00DA44F3"/>
    <w:rsid w:val="00DA7805"/>
    <w:rsid w:val="00DB1698"/>
    <w:rsid w:val="00DB2721"/>
    <w:rsid w:val="00DB2B04"/>
    <w:rsid w:val="00DB31CF"/>
    <w:rsid w:val="00DC4815"/>
    <w:rsid w:val="00DC553E"/>
    <w:rsid w:val="00DC6B33"/>
    <w:rsid w:val="00DC7D7D"/>
    <w:rsid w:val="00DD046C"/>
    <w:rsid w:val="00DD2713"/>
    <w:rsid w:val="00DD572D"/>
    <w:rsid w:val="00DD755A"/>
    <w:rsid w:val="00DE5EA5"/>
    <w:rsid w:val="00DE605B"/>
    <w:rsid w:val="00DF5027"/>
    <w:rsid w:val="00E02689"/>
    <w:rsid w:val="00E0511A"/>
    <w:rsid w:val="00E12614"/>
    <w:rsid w:val="00E1321D"/>
    <w:rsid w:val="00E17180"/>
    <w:rsid w:val="00E221AD"/>
    <w:rsid w:val="00E27B57"/>
    <w:rsid w:val="00E310D9"/>
    <w:rsid w:val="00E33E82"/>
    <w:rsid w:val="00E43855"/>
    <w:rsid w:val="00E43B21"/>
    <w:rsid w:val="00E442B5"/>
    <w:rsid w:val="00E46218"/>
    <w:rsid w:val="00E503CA"/>
    <w:rsid w:val="00E52BE7"/>
    <w:rsid w:val="00E5482F"/>
    <w:rsid w:val="00E557D4"/>
    <w:rsid w:val="00E56264"/>
    <w:rsid w:val="00E60585"/>
    <w:rsid w:val="00E61FA8"/>
    <w:rsid w:val="00E638FC"/>
    <w:rsid w:val="00E64071"/>
    <w:rsid w:val="00E71781"/>
    <w:rsid w:val="00E7366F"/>
    <w:rsid w:val="00E73F27"/>
    <w:rsid w:val="00E757BB"/>
    <w:rsid w:val="00E77387"/>
    <w:rsid w:val="00E808FC"/>
    <w:rsid w:val="00E82680"/>
    <w:rsid w:val="00E851DC"/>
    <w:rsid w:val="00E85E68"/>
    <w:rsid w:val="00E867BF"/>
    <w:rsid w:val="00E935E6"/>
    <w:rsid w:val="00E963A9"/>
    <w:rsid w:val="00EB01B0"/>
    <w:rsid w:val="00EB0762"/>
    <w:rsid w:val="00EB1FA2"/>
    <w:rsid w:val="00EB3A7F"/>
    <w:rsid w:val="00EB57B4"/>
    <w:rsid w:val="00EB7EF3"/>
    <w:rsid w:val="00EC0B79"/>
    <w:rsid w:val="00EC19E0"/>
    <w:rsid w:val="00EC4E82"/>
    <w:rsid w:val="00EC51BD"/>
    <w:rsid w:val="00EC6090"/>
    <w:rsid w:val="00EC71D4"/>
    <w:rsid w:val="00ED080E"/>
    <w:rsid w:val="00ED7DAE"/>
    <w:rsid w:val="00EE28F0"/>
    <w:rsid w:val="00EE6C0F"/>
    <w:rsid w:val="00EF1708"/>
    <w:rsid w:val="00EF1EDE"/>
    <w:rsid w:val="00F00748"/>
    <w:rsid w:val="00F058E9"/>
    <w:rsid w:val="00F10E43"/>
    <w:rsid w:val="00F1438E"/>
    <w:rsid w:val="00F14C8C"/>
    <w:rsid w:val="00F22AB7"/>
    <w:rsid w:val="00F24D80"/>
    <w:rsid w:val="00F279CE"/>
    <w:rsid w:val="00F30060"/>
    <w:rsid w:val="00F31352"/>
    <w:rsid w:val="00F313EA"/>
    <w:rsid w:val="00F31CB6"/>
    <w:rsid w:val="00F31FAA"/>
    <w:rsid w:val="00F32862"/>
    <w:rsid w:val="00F37462"/>
    <w:rsid w:val="00F42CF7"/>
    <w:rsid w:val="00F42D61"/>
    <w:rsid w:val="00F45BF7"/>
    <w:rsid w:val="00F55217"/>
    <w:rsid w:val="00F56975"/>
    <w:rsid w:val="00F60824"/>
    <w:rsid w:val="00F6193D"/>
    <w:rsid w:val="00F64F40"/>
    <w:rsid w:val="00F6680D"/>
    <w:rsid w:val="00F71896"/>
    <w:rsid w:val="00F72097"/>
    <w:rsid w:val="00F72676"/>
    <w:rsid w:val="00F72F37"/>
    <w:rsid w:val="00F76DE7"/>
    <w:rsid w:val="00F84BD5"/>
    <w:rsid w:val="00F9091C"/>
    <w:rsid w:val="00F91ABF"/>
    <w:rsid w:val="00F9239E"/>
    <w:rsid w:val="00FA04EA"/>
    <w:rsid w:val="00FA489E"/>
    <w:rsid w:val="00FA509A"/>
    <w:rsid w:val="00FA5425"/>
    <w:rsid w:val="00FA75C3"/>
    <w:rsid w:val="00FB3B52"/>
    <w:rsid w:val="00FB60B6"/>
    <w:rsid w:val="00FC3DBA"/>
    <w:rsid w:val="00FE07A1"/>
    <w:rsid w:val="00FE5CBA"/>
    <w:rsid w:val="00FE5ED5"/>
    <w:rsid w:val="00FE7FDC"/>
    <w:rsid w:val="00FF0EAA"/>
    <w:rsid w:val="00FF1878"/>
    <w:rsid w:val="00FF21A9"/>
    <w:rsid w:val="00FF2C55"/>
    <w:rsid w:val="00FF4F43"/>
    <w:rsid w:val="00FF55E2"/>
    <w:rsid w:val="00FF5ED9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8A6D60-B019-458F-9D4E-52AFA5E0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center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08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caps/>
      <w:sz w:val="36"/>
    </w:rPr>
  </w:style>
  <w:style w:type="paragraph" w:styleId="9">
    <w:name w:val="heading 9"/>
    <w:basedOn w:val="a"/>
    <w:next w:val="a"/>
    <w:link w:val="90"/>
    <w:uiPriority w:val="99"/>
    <w:qFormat/>
    <w:rsid w:val="00A66D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pPr>
      <w:framePr w:w="4701" w:h="2313" w:hSpace="180" w:wrap="around" w:vAnchor="text" w:hAnchor="page" w:x="6049" w:y="397"/>
    </w:pPr>
    <w:rPr>
      <w:b/>
      <w:sz w:val="28"/>
    </w:rPr>
  </w:style>
  <w:style w:type="paragraph" w:styleId="a4">
    <w:name w:val="Body Text"/>
    <w:basedOn w:val="a"/>
    <w:link w:val="a5"/>
    <w:uiPriority w:val="99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Pr>
      <w:b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B4CC3"/>
    <w:rPr>
      <w:rFonts w:cs="Times New Roman"/>
      <w:b/>
      <w:sz w:val="22"/>
      <w:lang w:val="ru-RU" w:eastAsia="ru-RU" w:bidi="ar-SA"/>
    </w:rPr>
  </w:style>
  <w:style w:type="paragraph" w:styleId="23">
    <w:name w:val="Body Text Indent 2"/>
    <w:basedOn w:val="a"/>
    <w:link w:val="24"/>
    <w:uiPriority w:val="99"/>
    <w:pPr>
      <w:ind w:firstLine="567"/>
      <w:jc w:val="both"/>
    </w:pPr>
    <w:rPr>
      <w:b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026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3E1BDB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175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175BB"/>
    <w:rPr>
      <w:rFonts w:cs="Times New Roman"/>
    </w:rPr>
  </w:style>
  <w:style w:type="paragraph" w:styleId="ad">
    <w:name w:val="footer"/>
    <w:basedOn w:val="a"/>
    <w:link w:val="ae"/>
    <w:uiPriority w:val="99"/>
    <w:rsid w:val="006175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175BB"/>
    <w:rPr>
      <w:rFonts w:cs="Times New Roman"/>
    </w:rPr>
  </w:style>
  <w:style w:type="paragraph" w:customStyle="1" w:styleId="ConsPlusNormal">
    <w:name w:val="ConsPlusNormal"/>
    <w:uiPriority w:val="99"/>
    <w:rsid w:val="00637D3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">
    <w:name w:val="footnote reference"/>
    <w:basedOn w:val="a0"/>
    <w:uiPriority w:val="99"/>
    <w:rsid w:val="000A4FD8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2E6064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table" w:styleId="af0">
    <w:name w:val="Table Grid"/>
    <w:basedOn w:val="a1"/>
    <w:uiPriority w:val="99"/>
    <w:rsid w:val="0092155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5" Type="http://schemas.openxmlformats.org/officeDocument/2006/relationships/footnotes" Target="footnote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54" Type="http://schemas.openxmlformats.org/officeDocument/2006/relationships/image" Target="media/image48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header" Target="header1.xml"/><Relationship Id="rId7" Type="http://schemas.openxmlformats.org/officeDocument/2006/relationships/image" Target="media/image1.png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10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6087</Words>
  <Characters>34698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РЕСПУБЛИКАИhАЫБЕЛОРЕТ РАЙОНЫАДМИНИСТРАЦИЯhЫ</vt:lpstr>
    </vt:vector>
  </TitlesOfParts>
  <Company/>
  <LinksUpToDate>false</LinksUpToDate>
  <CharactersWithSpaces>40704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РЕСПУБЛИКАИhАЫБЕЛОРЕТ РАЙОНЫАДМИНИСТРАЦИЯhЫ</dc:title>
  <dc:subject/>
  <dc:creator>АртМастер</dc:creator>
  <cp:keywords/>
  <dc:description/>
  <cp:lastModifiedBy>PC</cp:lastModifiedBy>
  <cp:revision>2</cp:revision>
  <cp:lastPrinted>2017-08-24T09:57:00Z</cp:lastPrinted>
  <dcterms:created xsi:type="dcterms:W3CDTF">2017-11-01T06:59:00Z</dcterms:created>
  <dcterms:modified xsi:type="dcterms:W3CDTF">2017-11-01T06:59:00Z</dcterms:modified>
</cp:coreProperties>
</file>